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E8353">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广西中医药大学附属瑞康医院</w:t>
      </w:r>
    </w:p>
    <w:p w14:paraId="19BF36E1">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科室</w:t>
      </w:r>
      <w:r>
        <w:rPr>
          <w:rFonts w:hint="eastAsia" w:ascii="方正小标宋简体" w:hAnsi="方正小标宋简体" w:eastAsia="方正小标宋简体" w:cs="方正小标宋简体"/>
          <w:sz w:val="44"/>
          <w:szCs w:val="44"/>
        </w:rPr>
        <w:t>宣传片拍摄制作服务项目</w:t>
      </w:r>
    </w:p>
    <w:p w14:paraId="57D3BAB0">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初步需求</w:t>
      </w:r>
    </w:p>
    <w:p w14:paraId="6A337358">
      <w:pPr>
        <w:numPr>
          <w:ilvl w:val="0"/>
          <w:numId w:val="1"/>
        </w:numPr>
        <w:rPr>
          <w:rFonts w:hint="eastAsia"/>
          <w:b/>
          <w:bCs/>
          <w:sz w:val="32"/>
          <w:szCs w:val="32"/>
          <w:lang w:val="en-US" w:eastAsia="zh-CN"/>
        </w:rPr>
      </w:pPr>
      <w:r>
        <w:rPr>
          <w:rFonts w:hint="eastAsia"/>
          <w:b/>
          <w:bCs/>
          <w:sz w:val="32"/>
          <w:szCs w:val="32"/>
          <w:lang w:val="en-US" w:eastAsia="zh-CN"/>
        </w:rPr>
        <w:t>项目时长</w:t>
      </w:r>
    </w:p>
    <w:p w14:paraId="6E625DDA">
      <w:pPr>
        <w:numPr>
          <w:ilvl w:val="0"/>
          <w:numId w:val="0"/>
        </w:numPr>
        <w:rPr>
          <w:rFonts w:hint="eastAsia"/>
          <w:sz w:val="32"/>
          <w:szCs w:val="32"/>
          <w:lang w:val="en-US" w:eastAsia="zh-CN"/>
        </w:rPr>
      </w:pPr>
      <w:r>
        <w:rPr>
          <w:rFonts w:hint="eastAsia"/>
          <w:sz w:val="32"/>
          <w:szCs w:val="32"/>
          <w:lang w:val="en-US" w:eastAsia="zh-CN"/>
        </w:rPr>
        <w:t>4分钟时长成片</w:t>
      </w:r>
    </w:p>
    <w:p w14:paraId="5E144FCF">
      <w:pPr>
        <w:numPr>
          <w:ilvl w:val="0"/>
          <w:numId w:val="0"/>
        </w:numPr>
        <w:rPr>
          <w:rFonts w:hint="eastAsia"/>
          <w:sz w:val="32"/>
          <w:szCs w:val="32"/>
          <w:lang w:val="en-US" w:eastAsia="zh-CN"/>
        </w:rPr>
      </w:pPr>
    </w:p>
    <w:p w14:paraId="7531BE05">
      <w:pPr>
        <w:numPr>
          <w:ilvl w:val="0"/>
          <w:numId w:val="1"/>
        </w:numPr>
        <w:ind w:left="0" w:leftChars="0" w:firstLine="0" w:firstLineChars="0"/>
        <w:rPr>
          <w:rFonts w:hint="eastAsia"/>
          <w:b/>
          <w:bCs/>
          <w:sz w:val="32"/>
          <w:szCs w:val="32"/>
          <w:lang w:val="en-US" w:eastAsia="zh-CN"/>
        </w:rPr>
      </w:pPr>
      <w:r>
        <w:rPr>
          <w:rFonts w:hint="eastAsia"/>
          <w:b/>
          <w:bCs/>
          <w:sz w:val="32"/>
          <w:szCs w:val="32"/>
          <w:lang w:val="en-US" w:eastAsia="zh-CN"/>
        </w:rPr>
        <w:t>项目限价</w:t>
      </w:r>
    </w:p>
    <w:p w14:paraId="4E05EBED">
      <w:pPr>
        <w:numPr>
          <w:ilvl w:val="0"/>
          <w:numId w:val="0"/>
        </w:numPr>
        <w:ind w:leftChars="0"/>
        <w:rPr>
          <w:rFonts w:hint="eastAsia"/>
          <w:sz w:val="32"/>
          <w:szCs w:val="32"/>
          <w:lang w:val="en-US" w:eastAsia="zh-CN"/>
        </w:rPr>
      </w:pPr>
      <w:r>
        <w:rPr>
          <w:rFonts w:hint="eastAsia"/>
          <w:sz w:val="32"/>
          <w:szCs w:val="32"/>
          <w:lang w:val="en-US" w:eastAsia="zh-CN"/>
        </w:rPr>
        <w:t>4万元人民币</w:t>
      </w:r>
    </w:p>
    <w:p w14:paraId="08AC5E93">
      <w:pPr>
        <w:numPr>
          <w:ilvl w:val="0"/>
          <w:numId w:val="0"/>
        </w:numPr>
        <w:ind w:leftChars="0"/>
        <w:rPr>
          <w:rFonts w:hint="eastAsia"/>
          <w:sz w:val="32"/>
          <w:szCs w:val="32"/>
          <w:lang w:val="en-US" w:eastAsia="zh-CN"/>
        </w:rPr>
      </w:pPr>
    </w:p>
    <w:p w14:paraId="58AF4D89">
      <w:pPr>
        <w:numPr>
          <w:ilvl w:val="0"/>
          <w:numId w:val="0"/>
        </w:numPr>
        <w:ind w:leftChars="0"/>
        <w:rPr>
          <w:rFonts w:hint="eastAsia"/>
          <w:b/>
          <w:bCs/>
          <w:sz w:val="32"/>
          <w:szCs w:val="32"/>
          <w:lang w:val="en-US" w:eastAsia="zh-CN"/>
        </w:rPr>
      </w:pPr>
      <w:r>
        <w:rPr>
          <w:rFonts w:hint="eastAsia"/>
          <w:b/>
          <w:bCs/>
          <w:sz w:val="32"/>
          <w:szCs w:val="32"/>
          <w:lang w:val="en-US" w:eastAsia="zh-CN"/>
        </w:rPr>
        <w:t>三、项目需求</w:t>
      </w:r>
    </w:p>
    <w:p w14:paraId="56AA71DA">
      <w:pPr>
        <w:numPr>
          <w:ilvl w:val="0"/>
          <w:numId w:val="0"/>
        </w:numPr>
        <w:ind w:leftChars="0"/>
        <w:rPr>
          <w:rFonts w:hint="eastAsia"/>
          <w:b/>
          <w:bCs/>
          <w:sz w:val="32"/>
          <w:szCs w:val="32"/>
          <w:lang w:val="en-US" w:eastAsia="zh-CN"/>
        </w:rPr>
      </w:pPr>
      <w:r>
        <w:rPr>
          <w:rFonts w:hint="eastAsia"/>
          <w:b/>
          <w:bCs/>
          <w:sz w:val="32"/>
          <w:szCs w:val="32"/>
          <w:lang w:val="en-US" w:eastAsia="zh-CN"/>
        </w:rPr>
        <w:t>（一）技术参数及要求</w:t>
      </w:r>
    </w:p>
    <w:p w14:paraId="0B10E716">
      <w:pPr>
        <w:numPr>
          <w:ilvl w:val="0"/>
          <w:numId w:val="0"/>
        </w:numPr>
        <w:ind w:leftChars="0"/>
        <w:rPr>
          <w:rFonts w:hint="default"/>
          <w:sz w:val="32"/>
          <w:szCs w:val="32"/>
          <w:lang w:val="en-US" w:eastAsia="zh-CN"/>
        </w:rPr>
      </w:pPr>
      <w:r>
        <w:rPr>
          <w:rFonts w:hint="eastAsia"/>
          <w:sz w:val="32"/>
          <w:szCs w:val="32"/>
          <w:lang w:val="en-US" w:eastAsia="zh-CN"/>
        </w:rPr>
        <w:t>1.服务要求</w:t>
      </w:r>
    </w:p>
    <w:p w14:paraId="04102EFA">
      <w:pPr>
        <w:rPr>
          <w:sz w:val="32"/>
          <w:szCs w:val="32"/>
        </w:rPr>
      </w:pPr>
      <w:r>
        <w:rPr>
          <w:rFonts w:hint="default"/>
          <w:sz w:val="32"/>
          <w:szCs w:val="32"/>
        </w:rPr>
        <w:t>1.1 服务内容包含文案策划、拍摄、剪辑、配音、字幕、后期制作（片头、片尾、影片特效）等。</w:t>
      </w:r>
    </w:p>
    <w:p w14:paraId="30BF8374">
      <w:pPr>
        <w:rPr>
          <w:rFonts w:hint="default"/>
          <w:sz w:val="32"/>
          <w:szCs w:val="32"/>
        </w:rPr>
      </w:pPr>
      <w:r>
        <w:rPr>
          <w:rFonts w:hint="default"/>
          <w:sz w:val="32"/>
          <w:szCs w:val="32"/>
        </w:rPr>
        <w:t>1.2 要有完整的拍摄团队、制作团队（包含但不限于策划、制片、导演、摄影、灯光、化妆、道具、美术、配音、场工等）和配套摄影摄像设备（包含但不限于</w:t>
      </w:r>
      <w:bookmarkStart w:id="0" w:name="_GoBack"/>
      <w:bookmarkEnd w:id="0"/>
      <w:r>
        <w:rPr>
          <w:rFonts w:hint="default"/>
          <w:sz w:val="32"/>
          <w:szCs w:val="32"/>
        </w:rPr>
        <w:t>电影级摄像机、摇臂、轨道、升降、无人机、录音器材、影视灯光等），</w:t>
      </w:r>
      <w:r>
        <w:rPr>
          <w:sz w:val="32"/>
          <w:szCs w:val="32"/>
        </w:rPr>
        <w:t>须包括但不限于实拍、抠像、特效等技术手段完成项目</w:t>
      </w:r>
      <w:r>
        <w:rPr>
          <w:rFonts w:hint="eastAsia"/>
          <w:sz w:val="32"/>
          <w:szCs w:val="32"/>
          <w:lang w:eastAsia="zh-CN"/>
        </w:rPr>
        <w:t>，</w:t>
      </w:r>
      <w:r>
        <w:rPr>
          <w:rFonts w:hint="default"/>
          <w:sz w:val="32"/>
          <w:szCs w:val="32"/>
        </w:rPr>
        <w:t>能够完全满足宣传片的拍摄制作需求，另外需要有相关的拍摄经验。</w:t>
      </w:r>
    </w:p>
    <w:p w14:paraId="2747EF88">
      <w:pPr>
        <w:rPr>
          <w:rFonts w:hint="eastAsia"/>
          <w:sz w:val="32"/>
          <w:szCs w:val="32"/>
        </w:rPr>
      </w:pPr>
      <w:r>
        <w:rPr>
          <w:rFonts w:hint="eastAsia"/>
          <w:sz w:val="32"/>
          <w:szCs w:val="32"/>
          <w:lang w:val="en-US" w:eastAsia="zh-CN"/>
        </w:rPr>
        <w:t>1.3</w:t>
      </w:r>
      <w:r>
        <w:rPr>
          <w:sz w:val="32"/>
          <w:szCs w:val="32"/>
        </w:rPr>
        <w:t>供应商应根据</w:t>
      </w:r>
      <w:r>
        <w:rPr>
          <w:rFonts w:hint="eastAsia"/>
          <w:sz w:val="32"/>
          <w:szCs w:val="32"/>
        </w:rPr>
        <w:t>院方要求组建专业内容制作团队，并安排专人专项服务；服务团队要求：为使项目按质、按量、按时及有序实施，本项目必须有一个完善且固定的项目实施团队及项目负责人。</w:t>
      </w:r>
    </w:p>
    <w:p w14:paraId="73A17035">
      <w:pPr>
        <w:rPr>
          <w:rFonts w:hint="eastAsia"/>
          <w:sz w:val="32"/>
          <w:szCs w:val="32"/>
          <w:lang w:val="en-US" w:eastAsia="zh-CN"/>
        </w:rPr>
      </w:pPr>
    </w:p>
    <w:p w14:paraId="217474F6">
      <w:pPr>
        <w:rPr>
          <w:sz w:val="32"/>
          <w:szCs w:val="32"/>
        </w:rPr>
      </w:pPr>
      <w:r>
        <w:rPr>
          <w:rFonts w:hint="eastAsia"/>
          <w:sz w:val="32"/>
          <w:szCs w:val="32"/>
          <w:lang w:val="en-US" w:eastAsia="zh-CN"/>
        </w:rPr>
        <w:t>2.</w:t>
      </w:r>
      <w:r>
        <w:rPr>
          <w:rFonts w:hint="default"/>
          <w:sz w:val="32"/>
          <w:szCs w:val="32"/>
        </w:rPr>
        <w:t>内容要求</w:t>
      </w:r>
    </w:p>
    <w:p w14:paraId="0552CB36">
      <w:pPr>
        <w:rPr>
          <w:sz w:val="32"/>
          <w:szCs w:val="32"/>
        </w:rPr>
      </w:pPr>
      <w:r>
        <w:rPr>
          <w:rFonts w:hint="default"/>
          <w:sz w:val="32"/>
          <w:szCs w:val="32"/>
        </w:rPr>
        <w:t>2.1 根据要求进行实景拍摄，多角度、全方位展示</w:t>
      </w:r>
      <w:r>
        <w:rPr>
          <w:rFonts w:hint="eastAsia"/>
          <w:sz w:val="32"/>
          <w:szCs w:val="32"/>
          <w:lang w:val="en-US" w:eastAsia="zh-CN"/>
        </w:rPr>
        <w:t>科室</w:t>
      </w:r>
      <w:r>
        <w:rPr>
          <w:rFonts w:hint="default"/>
          <w:sz w:val="32"/>
          <w:szCs w:val="32"/>
        </w:rPr>
        <w:t>发展历程、特色优势、学科建设、优美环境、人员面貌、科室设施及服务内容、人文精神等，内容积极向上、要有较高的艺术性、代表性及传播性。</w:t>
      </w:r>
    </w:p>
    <w:p w14:paraId="214DBCAF">
      <w:pPr>
        <w:rPr>
          <w:rFonts w:hint="default"/>
          <w:sz w:val="32"/>
          <w:szCs w:val="32"/>
        </w:rPr>
      </w:pPr>
      <w:r>
        <w:rPr>
          <w:rFonts w:hint="default"/>
          <w:sz w:val="32"/>
          <w:szCs w:val="32"/>
        </w:rPr>
        <w:t>2.2 文案及创意脚本由</w:t>
      </w:r>
      <w:r>
        <w:rPr>
          <w:rFonts w:hint="eastAsia"/>
          <w:sz w:val="32"/>
          <w:szCs w:val="32"/>
          <w:lang w:val="en-US" w:eastAsia="zh-CN"/>
        </w:rPr>
        <w:t>资深以上编导</w:t>
      </w:r>
      <w:r>
        <w:rPr>
          <w:rFonts w:hint="default"/>
          <w:sz w:val="32"/>
          <w:szCs w:val="32"/>
        </w:rPr>
        <w:t>负责</w:t>
      </w:r>
      <w:r>
        <w:rPr>
          <w:rFonts w:hint="eastAsia"/>
          <w:sz w:val="32"/>
          <w:szCs w:val="32"/>
          <w:lang w:val="en-US" w:eastAsia="zh-CN"/>
        </w:rPr>
        <w:t>撰写</w:t>
      </w:r>
      <w:r>
        <w:rPr>
          <w:rFonts w:hint="eastAsia"/>
          <w:sz w:val="32"/>
          <w:szCs w:val="32"/>
          <w:lang w:eastAsia="zh-CN"/>
        </w:rPr>
        <w:t>（</w:t>
      </w:r>
      <w:r>
        <w:rPr>
          <w:rFonts w:hint="eastAsia"/>
          <w:sz w:val="32"/>
          <w:szCs w:val="32"/>
          <w:lang w:val="en-US" w:eastAsia="zh-CN"/>
        </w:rPr>
        <w:t>需提供项目经验佐证及社保证明</w:t>
      </w:r>
      <w:r>
        <w:rPr>
          <w:rFonts w:hint="eastAsia"/>
          <w:sz w:val="32"/>
          <w:szCs w:val="32"/>
          <w:lang w:eastAsia="zh-CN"/>
        </w:rPr>
        <w:t>）</w:t>
      </w:r>
      <w:r>
        <w:rPr>
          <w:rFonts w:hint="default"/>
          <w:sz w:val="32"/>
          <w:szCs w:val="32"/>
        </w:rPr>
        <w:t>，</w:t>
      </w:r>
      <w:r>
        <w:rPr>
          <w:rFonts w:hint="eastAsia"/>
          <w:sz w:val="32"/>
          <w:szCs w:val="32"/>
          <w:lang w:val="en-US" w:eastAsia="zh-CN"/>
        </w:rPr>
        <w:t>科室</w:t>
      </w:r>
      <w:r>
        <w:rPr>
          <w:rFonts w:hint="default"/>
          <w:sz w:val="32"/>
          <w:szCs w:val="32"/>
        </w:rPr>
        <w:t>提供协助，摄制前须制定详细的总体拍摄方案和分镜头文字脚本，经</w:t>
      </w:r>
      <w:r>
        <w:rPr>
          <w:rFonts w:hint="eastAsia"/>
          <w:sz w:val="32"/>
          <w:szCs w:val="32"/>
          <w:lang w:val="en-US" w:eastAsia="zh-CN"/>
        </w:rPr>
        <w:t>宣传部</w:t>
      </w:r>
      <w:r>
        <w:rPr>
          <w:rFonts w:hint="default"/>
          <w:sz w:val="32"/>
          <w:szCs w:val="32"/>
        </w:rPr>
        <w:t>审核确认后方可组织拍摄。</w:t>
      </w:r>
    </w:p>
    <w:p w14:paraId="6FDBA263">
      <w:pPr>
        <w:rPr>
          <w:rFonts w:hint="default"/>
          <w:sz w:val="32"/>
          <w:szCs w:val="32"/>
        </w:rPr>
      </w:pPr>
    </w:p>
    <w:p w14:paraId="7D13025B">
      <w:pPr>
        <w:rPr>
          <w:sz w:val="32"/>
          <w:szCs w:val="32"/>
        </w:rPr>
      </w:pPr>
      <w:r>
        <w:rPr>
          <w:rFonts w:hint="eastAsia"/>
          <w:sz w:val="32"/>
          <w:szCs w:val="32"/>
          <w:lang w:val="en-US" w:eastAsia="zh-CN"/>
        </w:rPr>
        <w:t>3.</w:t>
      </w:r>
      <w:r>
        <w:rPr>
          <w:rFonts w:hint="default"/>
          <w:sz w:val="32"/>
          <w:szCs w:val="32"/>
        </w:rPr>
        <w:t>摄制要求</w:t>
      </w:r>
    </w:p>
    <w:p w14:paraId="66BFB1E8">
      <w:pPr>
        <w:rPr>
          <w:sz w:val="32"/>
          <w:szCs w:val="32"/>
        </w:rPr>
      </w:pPr>
      <w:r>
        <w:rPr>
          <w:rFonts w:hint="default"/>
          <w:sz w:val="32"/>
          <w:szCs w:val="32"/>
        </w:rPr>
        <w:t>3.1 需要完成后期制作，包含后期剪辑、配音（包括英语翻译）、字幕花字、影像包装</w:t>
      </w:r>
      <w:r>
        <w:rPr>
          <w:rFonts w:hint="eastAsia"/>
          <w:sz w:val="32"/>
          <w:szCs w:val="32"/>
          <w:lang w:eastAsia="zh-CN"/>
        </w:rPr>
        <w:t>、</w:t>
      </w:r>
      <w:r>
        <w:rPr>
          <w:rFonts w:hint="eastAsia"/>
          <w:sz w:val="32"/>
          <w:szCs w:val="32"/>
          <w:lang w:val="en-US" w:eastAsia="zh-CN"/>
        </w:rPr>
        <w:t>特效</w:t>
      </w:r>
      <w:r>
        <w:rPr>
          <w:rFonts w:hint="default"/>
          <w:sz w:val="32"/>
          <w:szCs w:val="32"/>
        </w:rPr>
        <w:t>等。</w:t>
      </w:r>
    </w:p>
    <w:p w14:paraId="4A4278D7">
      <w:pPr>
        <w:rPr>
          <w:sz w:val="32"/>
          <w:szCs w:val="32"/>
        </w:rPr>
      </w:pPr>
      <w:r>
        <w:rPr>
          <w:rFonts w:hint="default"/>
          <w:sz w:val="32"/>
          <w:szCs w:val="32"/>
        </w:rPr>
        <w:t>3.2 宣传片原始画面、成片画面分辨率均不低于</w:t>
      </w:r>
      <w:r>
        <w:rPr>
          <w:rFonts w:hint="eastAsia"/>
          <w:sz w:val="32"/>
          <w:szCs w:val="32"/>
          <w:lang w:val="en-US" w:eastAsia="zh-CN"/>
        </w:rPr>
        <w:t>1080P</w:t>
      </w:r>
      <w:r>
        <w:rPr>
          <w:rFonts w:hint="default"/>
          <w:sz w:val="32"/>
          <w:szCs w:val="32"/>
        </w:rPr>
        <w:t>；所有视频拍摄以及后期制作的视频画幅为 16:9；无加帧、抽帧、坏帧。</w:t>
      </w:r>
    </w:p>
    <w:p w14:paraId="2F8ABCC6">
      <w:pPr>
        <w:rPr>
          <w:sz w:val="32"/>
          <w:szCs w:val="32"/>
        </w:rPr>
      </w:pPr>
      <w:r>
        <w:rPr>
          <w:rFonts w:hint="default"/>
          <w:sz w:val="32"/>
          <w:szCs w:val="32"/>
        </w:rPr>
        <w:t>3.3 视频剪辑衔接自然，景别丰富、组接流畅、色彩和曝光统一，无跳帧，无跳跃感。美术效果精良，注重细节处理和整体画面质感，能够吸引观众的视觉注意力。</w:t>
      </w:r>
    </w:p>
    <w:p w14:paraId="597C1245">
      <w:pPr>
        <w:rPr>
          <w:sz w:val="32"/>
          <w:szCs w:val="32"/>
        </w:rPr>
      </w:pPr>
      <w:r>
        <w:rPr>
          <w:rFonts w:hint="default"/>
          <w:sz w:val="32"/>
          <w:szCs w:val="32"/>
        </w:rPr>
        <w:t>3.4 画面清晰流畅、画面构图简洁、细节内容丰富、光影自然，色调适宜、镜头运用流畅、配乐与音效处理得当、声音清晰稳定。</w:t>
      </w:r>
    </w:p>
    <w:p w14:paraId="22CFA83E">
      <w:pPr>
        <w:rPr>
          <w:rFonts w:hint="eastAsia"/>
          <w:sz w:val="32"/>
          <w:szCs w:val="32"/>
          <w:lang w:eastAsia="zh-CN"/>
        </w:rPr>
      </w:pPr>
      <w:r>
        <w:rPr>
          <w:rFonts w:hint="default"/>
          <w:sz w:val="32"/>
          <w:szCs w:val="32"/>
        </w:rPr>
        <w:t>3.5 有准确无误的中文字幕</w:t>
      </w:r>
      <w:r>
        <w:rPr>
          <w:rFonts w:hint="eastAsia"/>
          <w:sz w:val="32"/>
          <w:szCs w:val="32"/>
          <w:lang w:eastAsia="zh-CN"/>
        </w:rPr>
        <w:t>。</w:t>
      </w:r>
    </w:p>
    <w:p w14:paraId="27152A9B">
      <w:pPr>
        <w:rPr>
          <w:sz w:val="32"/>
          <w:szCs w:val="32"/>
        </w:rPr>
      </w:pPr>
      <w:r>
        <w:rPr>
          <w:rFonts w:hint="default"/>
          <w:sz w:val="32"/>
          <w:szCs w:val="32"/>
        </w:rPr>
        <w:t>3.6 最终提供数据文件、剪辑工程文件及相关拍摄素材。</w:t>
      </w:r>
    </w:p>
    <w:p w14:paraId="444A2EB3">
      <w:pPr>
        <w:rPr>
          <w:rFonts w:hint="default"/>
          <w:sz w:val="32"/>
          <w:szCs w:val="32"/>
        </w:rPr>
      </w:pPr>
    </w:p>
    <w:p w14:paraId="1210DDA6">
      <w:pPr>
        <w:rPr>
          <w:b/>
          <w:bCs/>
          <w:sz w:val="32"/>
          <w:szCs w:val="32"/>
        </w:rPr>
      </w:pPr>
      <w:r>
        <w:rPr>
          <w:rFonts w:hint="default"/>
          <w:b/>
          <w:bCs/>
          <w:sz w:val="32"/>
          <w:szCs w:val="32"/>
        </w:rPr>
        <w:t>（二）其他要求</w:t>
      </w:r>
    </w:p>
    <w:p w14:paraId="09EBAF05">
      <w:pPr>
        <w:rPr>
          <w:sz w:val="32"/>
          <w:szCs w:val="32"/>
        </w:rPr>
      </w:pPr>
      <w:r>
        <w:rPr>
          <w:rFonts w:hint="eastAsia"/>
          <w:sz w:val="32"/>
          <w:szCs w:val="32"/>
          <w:lang w:val="en-US" w:eastAsia="zh-CN"/>
        </w:rPr>
        <w:t>1.</w:t>
      </w:r>
      <w:r>
        <w:rPr>
          <w:rFonts w:hint="default"/>
          <w:sz w:val="32"/>
          <w:szCs w:val="32"/>
        </w:rPr>
        <w:t>供应商应保证所提供的服务或其任何一部分均不会侵犯任何第三方的专利权、商标权或著作权等。</w:t>
      </w:r>
      <w:r>
        <w:rPr>
          <w:sz w:val="32"/>
          <w:szCs w:val="32"/>
        </w:rPr>
        <w:t>宣传片内容涉及的文字、图片、音频、视频应为原创，若引用资料，需先妥善解决版权，因内容、版权出现的问题，责任由供应商承担，若需要有关单位审批审核有关手续由供应商承担。同时短片的完整版权归</w:t>
      </w:r>
      <w:r>
        <w:rPr>
          <w:rFonts w:hint="eastAsia"/>
          <w:sz w:val="32"/>
          <w:szCs w:val="32"/>
          <w:lang w:val="en-US" w:eastAsia="zh-CN"/>
        </w:rPr>
        <w:t>广西中医药大学附属瑞康医院</w:t>
      </w:r>
      <w:r>
        <w:rPr>
          <w:sz w:val="32"/>
          <w:szCs w:val="32"/>
        </w:rPr>
        <w:t>所有。供应商须对此项进行专项承诺，承诺函格式自拟</w:t>
      </w:r>
      <w:r>
        <w:rPr>
          <w:rFonts w:hint="eastAsia"/>
          <w:sz w:val="32"/>
          <w:szCs w:val="32"/>
          <w:lang w:eastAsia="zh-CN"/>
        </w:rPr>
        <w:t>（</w:t>
      </w:r>
      <w:r>
        <w:rPr>
          <w:rFonts w:hint="eastAsia"/>
          <w:sz w:val="32"/>
          <w:szCs w:val="32"/>
          <w:lang w:val="en-US" w:eastAsia="zh-CN"/>
        </w:rPr>
        <w:t>调研期间不用提供</w:t>
      </w:r>
      <w:r>
        <w:rPr>
          <w:rFonts w:hint="eastAsia"/>
          <w:sz w:val="32"/>
          <w:szCs w:val="32"/>
          <w:lang w:eastAsia="zh-CN"/>
        </w:rPr>
        <w:t>）</w:t>
      </w:r>
      <w:r>
        <w:rPr>
          <w:sz w:val="32"/>
          <w:szCs w:val="32"/>
        </w:rPr>
        <w:t>。</w:t>
      </w:r>
    </w:p>
    <w:p w14:paraId="6855A2DD">
      <w:pPr>
        <w:rPr>
          <w:sz w:val="32"/>
          <w:szCs w:val="32"/>
        </w:rPr>
      </w:pPr>
      <w:r>
        <w:rPr>
          <w:rFonts w:hint="eastAsia"/>
          <w:sz w:val="32"/>
          <w:szCs w:val="32"/>
          <w:lang w:val="en-US" w:eastAsia="zh-CN"/>
        </w:rPr>
        <w:t>2.</w:t>
      </w:r>
      <w:r>
        <w:rPr>
          <w:rFonts w:hint="default"/>
          <w:sz w:val="32"/>
          <w:szCs w:val="32"/>
        </w:rPr>
        <w:t>能够基于现有素材，提供不少于</w:t>
      </w:r>
      <w:r>
        <w:rPr>
          <w:rFonts w:hint="eastAsia"/>
          <w:sz w:val="32"/>
          <w:szCs w:val="32"/>
          <w:lang w:val="en-US" w:eastAsia="zh-CN"/>
        </w:rPr>
        <w:t>1年</w:t>
      </w:r>
      <w:r>
        <w:rPr>
          <w:rFonts w:hint="default"/>
          <w:sz w:val="32"/>
          <w:szCs w:val="32"/>
        </w:rPr>
        <w:t>的视频</w:t>
      </w:r>
      <w:r>
        <w:rPr>
          <w:rFonts w:hint="eastAsia"/>
          <w:sz w:val="32"/>
          <w:szCs w:val="32"/>
          <w:lang w:val="en-US" w:eastAsia="zh-CN"/>
        </w:rPr>
        <w:t>小程度</w:t>
      </w:r>
      <w:r>
        <w:rPr>
          <w:rFonts w:hint="default"/>
          <w:sz w:val="32"/>
          <w:szCs w:val="32"/>
        </w:rPr>
        <w:t>修改的增值服务，定稿前供应商需保证剪辑和修改的质量和效率，对成片细节多次反复进行修改且不增加费用。</w:t>
      </w:r>
    </w:p>
    <w:p w14:paraId="380FBB61">
      <w:pPr>
        <w:rPr>
          <w:rFonts w:hint="eastAsia"/>
          <w:sz w:val="32"/>
          <w:szCs w:val="32"/>
          <w:lang w:val="en-US" w:eastAsia="zh-CN"/>
        </w:rPr>
      </w:pPr>
      <w:r>
        <w:rPr>
          <w:rFonts w:hint="eastAsia"/>
          <w:sz w:val="32"/>
          <w:szCs w:val="32"/>
          <w:lang w:val="en-US" w:eastAsia="zh-CN"/>
        </w:rPr>
        <w:t>3.</w:t>
      </w:r>
      <w:r>
        <w:rPr>
          <w:rFonts w:hint="default"/>
          <w:sz w:val="32"/>
          <w:szCs w:val="32"/>
        </w:rPr>
        <w:t>视频版权归采购单位所有，相关视频及图片素材资料需在成片后留存至</w:t>
      </w:r>
      <w:r>
        <w:rPr>
          <w:rFonts w:hint="eastAsia"/>
          <w:sz w:val="32"/>
          <w:szCs w:val="32"/>
          <w:lang w:val="en-US" w:eastAsia="zh-CN"/>
        </w:rPr>
        <w:t>广西中医药大学附属瑞康医院。</w:t>
      </w:r>
    </w:p>
    <w:p w14:paraId="76CAC92D">
      <w:pPr>
        <w:rPr>
          <w:sz w:val="32"/>
          <w:szCs w:val="32"/>
        </w:rPr>
      </w:pPr>
      <w:r>
        <w:rPr>
          <w:rFonts w:hint="eastAsia"/>
          <w:sz w:val="32"/>
          <w:szCs w:val="32"/>
          <w:lang w:val="en-US" w:eastAsia="zh-CN"/>
        </w:rPr>
        <w:t>4.</w:t>
      </w:r>
      <w:r>
        <w:rPr>
          <w:rFonts w:hint="default"/>
          <w:sz w:val="32"/>
          <w:szCs w:val="32"/>
        </w:rPr>
        <w:t>对采购人提供的所有关于视频拍摄、制作的相关影音、文字、文件、图像等严格保密，未经允许不得使用。</w:t>
      </w:r>
    </w:p>
    <w:p w14:paraId="78B25646">
      <w:pPr>
        <w:rPr>
          <w:sz w:val="32"/>
          <w:szCs w:val="32"/>
        </w:rPr>
      </w:pPr>
      <w:r>
        <w:rPr>
          <w:rFonts w:hint="eastAsia"/>
          <w:sz w:val="32"/>
          <w:szCs w:val="32"/>
          <w:lang w:val="en-US" w:eastAsia="zh-CN"/>
        </w:rPr>
        <w:t>5.</w:t>
      </w:r>
      <w:r>
        <w:rPr>
          <w:rFonts w:hint="default"/>
          <w:sz w:val="32"/>
          <w:szCs w:val="32"/>
        </w:rPr>
        <w:t>接到采购人通知后，在24h 内响应采购人的拍摄需求，与采购人及相关部门密切协调和合作，服务态度良好，配合度高，制定计划和组织实施，对有关部门提出的修改意见要及时予以修改、调整，以保证按时高效完成工作，并接受有关部门的监督、检查。</w:t>
      </w:r>
    </w:p>
    <w:p w14:paraId="405FF632">
      <w:pPr>
        <w:rPr>
          <w:sz w:val="32"/>
          <w:szCs w:val="32"/>
        </w:rPr>
      </w:pPr>
      <w:r>
        <w:rPr>
          <w:rFonts w:hint="eastAsia"/>
          <w:sz w:val="32"/>
          <w:szCs w:val="32"/>
          <w:lang w:val="en-US" w:eastAsia="zh-CN"/>
        </w:rPr>
        <w:t>6.</w:t>
      </w:r>
      <w:r>
        <w:rPr>
          <w:rFonts w:hint="default"/>
          <w:sz w:val="32"/>
          <w:szCs w:val="32"/>
        </w:rPr>
        <w:t>采购人</w:t>
      </w:r>
      <w:r>
        <w:rPr>
          <w:rFonts w:hint="eastAsia"/>
          <w:sz w:val="32"/>
          <w:szCs w:val="32"/>
          <w:lang w:eastAsia="zh-CN"/>
        </w:rPr>
        <w:t>将</w:t>
      </w:r>
      <w:r>
        <w:rPr>
          <w:rFonts w:hint="default"/>
          <w:sz w:val="32"/>
          <w:szCs w:val="32"/>
        </w:rPr>
        <w:t>在服务过程中对供应商的服务态度、专业能力、执行进度等进行严格考核。</w:t>
      </w:r>
    </w:p>
    <w:p w14:paraId="72AC272F">
      <w:pPr>
        <w:rPr>
          <w:rFonts w:hint="default"/>
          <w:sz w:val="32"/>
          <w:szCs w:val="32"/>
        </w:rPr>
      </w:pPr>
      <w:r>
        <w:rPr>
          <w:rFonts w:hint="eastAsia"/>
          <w:sz w:val="32"/>
          <w:szCs w:val="32"/>
          <w:lang w:val="en-US" w:eastAsia="zh-CN"/>
        </w:rPr>
        <w:t>7.</w:t>
      </w:r>
      <w:r>
        <w:rPr>
          <w:rFonts w:hint="default"/>
          <w:sz w:val="32"/>
          <w:szCs w:val="32"/>
        </w:rPr>
        <w:t>供应商需要自行解决后勤保障服务，包含餐饮交通及人员保险等。</w:t>
      </w:r>
    </w:p>
    <w:p w14:paraId="678BCCF8">
      <w:pPr>
        <w:rPr>
          <w:rFonts w:hint="eastAsia" w:eastAsiaTheme="minorEastAsia"/>
          <w:sz w:val="32"/>
          <w:szCs w:val="32"/>
          <w:lang w:eastAsia="zh-CN"/>
        </w:rPr>
      </w:pPr>
    </w:p>
    <w:p w14:paraId="328DF768"/>
    <w:p w14:paraId="0DAE90C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97F33D"/>
    <w:multiLevelType w:val="singleLevel"/>
    <w:tmpl w:val="5997F33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EC4490"/>
    <w:rsid w:val="128F03F7"/>
    <w:rsid w:val="227F55CF"/>
    <w:rsid w:val="27EC4490"/>
    <w:rsid w:val="2BAB6D92"/>
    <w:rsid w:val="37E82942"/>
    <w:rsid w:val="3DFC02BF"/>
    <w:rsid w:val="495C6CBE"/>
    <w:rsid w:val="4F3A5CE5"/>
    <w:rsid w:val="5302366E"/>
    <w:rsid w:val="5D962866"/>
    <w:rsid w:val="774D3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6">
    <w:name w:val="oa内文"/>
    <w:basedOn w:val="1"/>
    <w:qFormat/>
    <w:uiPriority w:val="0"/>
    <w:rPr>
      <w:rFonts w:hint="eastAsia" w:ascii="宋体" w:hAnsi="宋体" w:eastAsia="仿宋" w:cs="宋体"/>
      <w:sz w:val="28"/>
      <w:szCs w:val="28"/>
    </w:rPr>
  </w:style>
  <w:style w:type="paragraph" w:customStyle="1" w:styleId="7">
    <w:name w:val="oa"/>
    <w:basedOn w:val="1"/>
    <w:next w:val="3"/>
    <w:qFormat/>
    <w:uiPriority w:val="0"/>
    <w:pPr>
      <w:widowControl/>
      <w:shd w:val="clear" w:fill="FFFFFF"/>
      <w:ind w:firstLine="883" w:firstLineChars="200"/>
      <w:jc w:val="center"/>
    </w:pPr>
    <w:rPr>
      <w:rFonts w:hint="eastAsia" w:ascii="仿宋" w:hAnsi="仿宋" w:eastAsia="仿宋" w:cs="仿宋"/>
      <w:b/>
      <w:bCs/>
      <w:kern w:val="0"/>
      <w:sz w:val="32"/>
      <w:szCs w:val="44"/>
      <w:shd w:val="clear" w:fill="FFFFFF"/>
      <w:lang w:bidi="ar"/>
    </w:rPr>
  </w:style>
  <w:style w:type="paragraph" w:customStyle="1" w:styleId="8">
    <w:name w:val="oa正文"/>
    <w:basedOn w:val="1"/>
    <w:qFormat/>
    <w:uiPriority w:val="0"/>
    <w:pPr>
      <w:widowControl/>
      <w:shd w:val="clear" w:fill="FFFFFF"/>
      <w:ind w:firstLine="640" w:firstLineChars="200"/>
      <w:jc w:val="left"/>
    </w:pPr>
    <w:rPr>
      <w:rFonts w:hint="eastAsia" w:ascii="仿宋" w:hAnsi="仿宋" w:eastAsia="宋体" w:cs="仿宋"/>
      <w:kern w:val="0"/>
      <w:sz w:val="28"/>
      <w:szCs w:val="32"/>
      <w:shd w:val="clear" w:fill="FFFFFF"/>
      <w:lang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1335</Words>
  <Characters>1377</Characters>
  <Lines>0</Lines>
  <Paragraphs>0</Paragraphs>
  <TotalTime>2</TotalTime>
  <ScaleCrop>false</ScaleCrop>
  <LinksUpToDate>false</LinksUpToDate>
  <CharactersWithSpaces>1391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2025-08-07T08:48:00Z</dcterms:created>
  <dc:creator>邓颖昕</dc:creator>
  <cp:lastModifiedBy>黑超</cp:lastModifiedBy>
  <dcterms:modified xsi:type="dcterms:W3CDTF">2025-11-11T07:26:33Z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94B35E3A0A434C23893EA3597FF2A19E_11</vt:lpwstr>
  </property>
  <property fmtid="{D5CDD505-2E9C-101B-9397-08002B2CF9AE}" pid="4" name="KSOTemplateDocerSaveRecord">
    <vt:lpwstr>eyJoZGlkIjoiM2JkNjI0ZTQ0OTk3YmUyY2QyZDdjMjgyN2IzY2M2MWEiLCJ1c2VySWQiOiIyNTE1NjA0MzAifQ==</vt:lpwstr>
  </property>
</Properties>
</file>