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F80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附件1</w:t>
      </w:r>
    </w:p>
    <w:p w14:paraId="59FFFDE7">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p>
    <w:p w14:paraId="2FAAF37F">
      <w:pPr>
        <w:keepNext w:val="0"/>
        <w:keepLines w:val="0"/>
        <w:pageBreakBefore w:val="0"/>
        <w:widowControl w:val="0"/>
        <w:tabs>
          <w:tab w:val="left" w:pos="82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广西中医药大学附属瑞康医院凤岭南医院VIS视觉识别系统、标识导视系统及IP卡通形象系统设计服务项目需求</w:t>
      </w:r>
    </w:p>
    <w:p w14:paraId="5A99AC9E">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32"/>
          <w:szCs w:val="32"/>
          <w:lang w:val="en-US" w:eastAsia="zh-CN"/>
        </w:rPr>
      </w:pPr>
    </w:p>
    <w:p w14:paraId="7C30C8AE">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宋体" w:hAnsi="宋体" w:eastAsia="宋体" w:cs="宋体"/>
          <w:b/>
          <w:bCs w:val="0"/>
          <w:sz w:val="32"/>
          <w:szCs w:val="32"/>
          <w:lang w:val="en-US" w:eastAsia="zh-CN"/>
        </w:rPr>
      </w:pPr>
      <w:r>
        <w:rPr>
          <w:rFonts w:hint="eastAsia"/>
          <w:b/>
          <w:bCs/>
          <w:sz w:val="24"/>
          <w:szCs w:val="32"/>
          <w:lang w:val="en-US" w:eastAsia="zh-CN"/>
        </w:rPr>
        <w:t>一、设计要求</w:t>
      </w:r>
    </w:p>
    <w:tbl>
      <w:tblPr>
        <w:tblStyle w:val="8"/>
        <w:tblW w:w="51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4"/>
        <w:gridCol w:w="1569"/>
        <w:gridCol w:w="1339"/>
        <w:gridCol w:w="3427"/>
        <w:gridCol w:w="908"/>
        <w:gridCol w:w="827"/>
      </w:tblGrid>
      <w:tr w14:paraId="10028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26E10FC3">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bCs/>
                <w:color w:val="auto"/>
                <w:sz w:val="24"/>
                <w:szCs w:val="24"/>
              </w:rPr>
            </w:pPr>
            <w:r>
              <w:rPr>
                <w:rFonts w:hint="eastAsia" w:ascii="宋体" w:hAnsi="宋体" w:eastAsia="宋体"/>
                <w:bCs/>
                <w:color w:val="auto"/>
                <w:sz w:val="24"/>
                <w:szCs w:val="24"/>
              </w:rPr>
              <w:t>（一）项目要求及技术需求</w:t>
            </w:r>
          </w:p>
        </w:tc>
      </w:tr>
      <w:tr w14:paraId="69D4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287932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序号</w:t>
            </w:r>
          </w:p>
        </w:tc>
        <w:tc>
          <w:tcPr>
            <w:tcW w:w="9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C7623A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项目名称</w:t>
            </w:r>
          </w:p>
        </w:tc>
        <w:tc>
          <w:tcPr>
            <w:tcW w:w="276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AFDF8B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服务要求</w:t>
            </w:r>
          </w:p>
        </w:tc>
        <w:tc>
          <w:tcPr>
            <w:tcW w:w="527" w:type="pct"/>
            <w:tcBorders>
              <w:top w:val="single" w:color="auto" w:sz="4" w:space="0"/>
              <w:left w:val="single" w:color="auto" w:sz="4" w:space="0"/>
              <w:bottom w:val="single" w:color="auto" w:sz="4" w:space="0"/>
              <w:right w:val="single" w:color="auto" w:sz="4" w:space="0"/>
            </w:tcBorders>
            <w:vAlign w:val="center"/>
          </w:tcPr>
          <w:p w14:paraId="15C6DCA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数量</w:t>
            </w:r>
          </w:p>
          <w:p w14:paraId="39BEFD7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（项）</w:t>
            </w:r>
          </w:p>
        </w:tc>
        <w:tc>
          <w:tcPr>
            <w:tcW w:w="47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EB983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bCs/>
                <w:color w:val="auto"/>
                <w:sz w:val="24"/>
                <w:szCs w:val="24"/>
              </w:rPr>
            </w:pPr>
            <w:r>
              <w:rPr>
                <w:rFonts w:hint="eastAsia" w:ascii="宋体" w:hAnsi="宋体" w:eastAsia="宋体"/>
                <w:bCs/>
                <w:color w:val="auto"/>
                <w:sz w:val="24"/>
                <w:szCs w:val="24"/>
              </w:rPr>
              <w:t>服务期限</w:t>
            </w:r>
          </w:p>
        </w:tc>
      </w:tr>
      <w:tr w14:paraId="6DFA3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4"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2AAB5A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9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FF16CA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s="宋体"/>
                <w:b/>
                <w:bCs/>
                <w:color w:val="000000"/>
                <w:kern w:val="0"/>
                <w:sz w:val="28"/>
                <w:szCs w:val="28"/>
                <w:lang w:val="en-US" w:eastAsia="zh-CN"/>
              </w:rPr>
              <w:t>医院视觉形象识别系统（VIS）</w:t>
            </w:r>
          </w:p>
        </w:tc>
        <w:tc>
          <w:tcPr>
            <w:tcW w:w="276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9E5318F">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一）基本要素整合设计 </w:t>
            </w:r>
          </w:p>
          <w:p w14:paraId="0CB1D472">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1、医院名称标准字 </w:t>
            </w:r>
          </w:p>
          <w:p w14:paraId="5995275C">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医院中文全称标准字的使用规范 </w:t>
            </w:r>
          </w:p>
          <w:p w14:paraId="159A7808">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医院英文全称标准字的使用规范 </w:t>
            </w:r>
          </w:p>
          <w:p w14:paraId="596A6AE7">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LOGO与医院中英文全称标准字的组合规范 </w:t>
            </w:r>
          </w:p>
          <w:p w14:paraId="32DA65CE">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中文指定印刷字体 </w:t>
            </w:r>
          </w:p>
          <w:p w14:paraId="2EB8A264">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英文指定印刷字体 </w:t>
            </w:r>
          </w:p>
          <w:p w14:paraId="17F4BF55">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2、医院标准色 </w:t>
            </w:r>
          </w:p>
          <w:p w14:paraId="3F8BCE44">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色彩构成 </w:t>
            </w:r>
          </w:p>
          <w:p w14:paraId="1F408C44">
            <w:pPr>
              <w:pStyle w:val="5"/>
              <w:rPr>
                <w:rFonts w:hint="default" w:ascii="宋体" w:hAnsi="宋体" w:eastAsia="宋体" w:cs="宋体"/>
                <w:color w:val="auto"/>
                <w:sz w:val="20"/>
                <w:szCs w:val="20"/>
                <w:lang w:val="en-US" w:eastAsia="zh-CN"/>
              </w:rPr>
            </w:pPr>
            <w:r>
              <w:rPr>
                <w:rFonts w:hint="default" w:ascii="宋体" w:hAnsi="宋体" w:eastAsia="宋体" w:cs="宋体"/>
                <w:b/>
                <w:bCs/>
                <w:color w:val="auto"/>
                <w:sz w:val="20"/>
                <w:szCs w:val="20"/>
                <w:lang w:val="en-US" w:eastAsia="zh-CN"/>
              </w:rPr>
              <w:t>3、新视觉元素（辅助图形）设计</w:t>
            </w:r>
            <w:r>
              <w:rPr>
                <w:rFonts w:hint="default" w:ascii="宋体" w:hAnsi="宋体" w:eastAsia="宋体" w:cs="宋体"/>
                <w:color w:val="auto"/>
                <w:sz w:val="20"/>
                <w:szCs w:val="20"/>
                <w:lang w:val="en-US" w:eastAsia="zh-CN"/>
              </w:rPr>
              <w:t xml:space="preserve"> </w:t>
            </w:r>
          </w:p>
          <w:p w14:paraId="36BA1910">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单元图形 </w:t>
            </w:r>
          </w:p>
          <w:p w14:paraId="5BE66AA9">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整体运用 </w:t>
            </w:r>
          </w:p>
          <w:p w14:paraId="326CAC15">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4、基本要素组合规范 </w:t>
            </w:r>
          </w:p>
          <w:p w14:paraId="0DFB0080">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标志与中文全称标准字的组合规范 </w:t>
            </w:r>
          </w:p>
          <w:p w14:paraId="2ACBA589">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标志与英文全称标准字的组合规范 </w:t>
            </w:r>
          </w:p>
          <w:p w14:paraId="6AC1174E">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标志与中、英文全称标准字的组合规范 </w:t>
            </w:r>
          </w:p>
          <w:p w14:paraId="225E0FD3">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标志与中、英文简称的组合规范 </w:t>
            </w:r>
          </w:p>
          <w:p w14:paraId="368C62B5">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基本要素组合规范错误示例</w:t>
            </w:r>
          </w:p>
          <w:p w14:paraId="2E27DA6E">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二）视觉识别应用设计 </w:t>
            </w:r>
          </w:p>
          <w:p w14:paraId="3DA0E9C4">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1、礼仪用品类 </w:t>
            </w:r>
          </w:p>
          <w:p w14:paraId="78FC085D">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手提袋(坚/横式 ) </w:t>
            </w:r>
          </w:p>
          <w:p w14:paraId="77B14121">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纪念胸章 </w:t>
            </w:r>
          </w:p>
          <w:p w14:paraId="4ABCDFC9">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晴雨伞 </w:t>
            </w:r>
          </w:p>
          <w:p w14:paraId="45BACB83">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医院常规交流礼品设计 </w:t>
            </w:r>
          </w:p>
          <w:p w14:paraId="51BE354E">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2、行政办公事务用品 </w:t>
            </w:r>
          </w:p>
          <w:p w14:paraId="5E6DEFFB">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名片 </w:t>
            </w:r>
          </w:p>
          <w:p w14:paraId="47F563C4">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工作证 </w:t>
            </w:r>
          </w:p>
          <w:p w14:paraId="68B0E5E1">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工号牌 </w:t>
            </w:r>
          </w:p>
          <w:p w14:paraId="7C9CA98C">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工作记事本封面封底 </w:t>
            </w:r>
          </w:p>
          <w:p w14:paraId="31B372BE">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资料袋 </w:t>
            </w:r>
          </w:p>
          <w:p w14:paraId="7F28D0D6">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文件袋 </w:t>
            </w:r>
          </w:p>
          <w:p w14:paraId="4910FBDF">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向上级部门递交材料封面封底设计</w:t>
            </w:r>
          </w:p>
          <w:p w14:paraId="52E0F7B5">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一次性水杯 </w:t>
            </w:r>
          </w:p>
          <w:p w14:paraId="3B2D54D1">
            <w:pPr>
              <w:pStyle w:val="5"/>
              <w:rPr>
                <w:rFonts w:hint="default" w:ascii="宋体" w:hAnsi="宋体" w:eastAsia="宋体" w:cs="宋体"/>
                <w:b/>
                <w:bCs/>
                <w:color w:val="auto"/>
                <w:sz w:val="20"/>
                <w:szCs w:val="20"/>
                <w:lang w:val="en-US" w:eastAsia="zh-CN"/>
              </w:rPr>
            </w:pPr>
            <w:r>
              <w:rPr>
                <w:rFonts w:hint="default" w:ascii="宋体" w:hAnsi="宋体" w:eastAsia="宋体" w:cs="宋体"/>
                <w:b/>
                <w:bCs/>
                <w:color w:val="auto"/>
                <w:sz w:val="20"/>
                <w:szCs w:val="20"/>
                <w:lang w:val="en-US" w:eastAsia="zh-CN"/>
              </w:rPr>
              <w:t xml:space="preserve">3、运输工具 </w:t>
            </w:r>
          </w:p>
          <w:p w14:paraId="2879DD78">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 xml:space="preserve">救护车 </w:t>
            </w:r>
          </w:p>
          <w:p w14:paraId="18E59896">
            <w:pPr>
              <w:pStyle w:val="5"/>
              <w:rPr>
                <w:rFonts w:hint="default" w:ascii="宋体" w:hAnsi="宋体" w:eastAsia="宋体" w:cs="宋体"/>
                <w:color w:val="auto"/>
                <w:sz w:val="20"/>
                <w:szCs w:val="20"/>
                <w:lang w:val="en-US" w:eastAsia="zh-CN"/>
              </w:rPr>
            </w:pPr>
            <w:r>
              <w:rPr>
                <w:rFonts w:hint="default" w:ascii="宋体" w:hAnsi="宋体" w:eastAsia="宋体" w:cs="宋体"/>
                <w:color w:val="auto"/>
                <w:sz w:val="20"/>
                <w:szCs w:val="20"/>
                <w:lang w:val="en-US" w:eastAsia="zh-CN"/>
              </w:rPr>
              <w:t>体检车</w:t>
            </w:r>
          </w:p>
          <w:p w14:paraId="1415A4D2">
            <w:pPr>
              <w:pStyle w:val="5"/>
              <w:rPr>
                <w:rFonts w:hint="default" w:ascii="宋体" w:hAnsi="宋体" w:eastAsia="宋体" w:cs="宋体"/>
                <w:color w:val="auto"/>
                <w:sz w:val="24"/>
                <w:szCs w:val="24"/>
                <w:lang w:val="en-US" w:eastAsia="zh-CN"/>
              </w:rPr>
            </w:pPr>
            <w:r>
              <w:rPr>
                <w:rFonts w:hint="default" w:ascii="宋体" w:hAnsi="宋体" w:eastAsia="宋体" w:cs="宋体"/>
                <w:color w:val="auto"/>
                <w:sz w:val="20"/>
                <w:szCs w:val="20"/>
                <w:lang w:val="en-US" w:eastAsia="zh-CN"/>
              </w:rPr>
              <w:t>员工大巴</w:t>
            </w:r>
            <w:r>
              <w:rPr>
                <w:rFonts w:hint="default" w:ascii="宋体" w:hAnsi="宋体" w:eastAsia="宋体" w:cs="宋体"/>
                <w:color w:val="auto"/>
                <w:sz w:val="24"/>
                <w:szCs w:val="24"/>
                <w:lang w:val="en-US" w:eastAsia="zh-CN"/>
              </w:rPr>
              <w:t xml:space="preserve"> </w:t>
            </w:r>
          </w:p>
        </w:tc>
        <w:tc>
          <w:tcPr>
            <w:tcW w:w="527" w:type="pct"/>
            <w:tcBorders>
              <w:top w:val="single" w:color="auto" w:sz="4" w:space="0"/>
              <w:left w:val="single" w:color="auto" w:sz="4" w:space="0"/>
              <w:bottom w:val="single" w:color="auto" w:sz="4" w:space="0"/>
              <w:right w:val="single" w:color="auto" w:sz="4" w:space="0"/>
            </w:tcBorders>
            <w:vAlign w:val="center"/>
          </w:tcPr>
          <w:p w14:paraId="43BD927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cs="宋体"/>
                <w:color w:val="auto"/>
                <w:sz w:val="24"/>
                <w:szCs w:val="24"/>
                <w:lang w:val="en-US" w:eastAsia="zh-CN"/>
              </w:rPr>
            </w:pPr>
          </w:p>
          <w:p w14:paraId="3B834A7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cs="宋体"/>
                <w:color w:val="auto"/>
                <w:sz w:val="24"/>
                <w:szCs w:val="24"/>
                <w:lang w:val="en-US" w:eastAsia="zh-CN"/>
              </w:rPr>
            </w:pPr>
          </w:p>
          <w:p w14:paraId="3BF0F384">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p>
        </w:tc>
        <w:tc>
          <w:tcPr>
            <w:tcW w:w="47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56061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olor w:val="auto"/>
                <w:sz w:val="24"/>
                <w:szCs w:val="24"/>
              </w:rPr>
              <w:t>自合同签订起至</w:t>
            </w:r>
            <w:r>
              <w:rPr>
                <w:rFonts w:hint="eastAsia" w:ascii="宋体" w:hAnsi="宋体"/>
                <w:color w:val="auto"/>
                <w:sz w:val="24"/>
                <w:szCs w:val="24"/>
                <w:lang w:val="en-US" w:eastAsia="zh-CN"/>
              </w:rPr>
              <w:t xml:space="preserve">60天 </w:t>
            </w:r>
          </w:p>
        </w:tc>
      </w:tr>
      <w:tr w14:paraId="1E09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4"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390763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2</w:t>
            </w:r>
          </w:p>
        </w:tc>
        <w:tc>
          <w:tcPr>
            <w:tcW w:w="9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6638FC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val="en-US" w:eastAsia="zh-CN"/>
              </w:rPr>
              <w:t>医院标识导视系统</w:t>
            </w:r>
          </w:p>
        </w:tc>
        <w:tc>
          <w:tcPr>
            <w:tcW w:w="276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923F5B">
            <w:pPr>
              <w:keepNext w:val="0"/>
              <w:keepLines w:val="0"/>
              <w:widowControl/>
              <w:suppressLineNumbers w:val="0"/>
              <w:jc w:val="left"/>
              <w:rPr>
                <w:rFonts w:hint="eastAsia" w:ascii="宋体" w:hAnsi="宋体" w:eastAsia="宋体" w:cs="宋体"/>
                <w:b/>
                <w:bCs/>
                <w:color w:val="000000"/>
                <w:kern w:val="0"/>
                <w:sz w:val="20"/>
                <w:szCs w:val="20"/>
                <w:lang w:val="en-US" w:eastAsia="zh-CN"/>
              </w:rPr>
            </w:pPr>
            <w:r>
              <w:rPr>
                <w:rFonts w:ascii="Calibri" w:hAnsi="Calibri" w:eastAsia="宋体" w:cs="Calibri"/>
                <w:b/>
                <w:bCs/>
                <w:color w:val="000000"/>
                <w:kern w:val="0"/>
                <w:sz w:val="20"/>
                <w:szCs w:val="20"/>
                <w:lang w:val="en-US" w:eastAsia="zh-CN"/>
              </w:rPr>
              <w:t>1</w:t>
            </w:r>
            <w:r>
              <w:rPr>
                <w:rFonts w:hint="eastAsia" w:ascii="宋体" w:hAnsi="宋体" w:eastAsia="宋体" w:cs="宋体"/>
                <w:b/>
                <w:bCs/>
                <w:color w:val="000000"/>
                <w:kern w:val="0"/>
                <w:sz w:val="20"/>
                <w:szCs w:val="20"/>
                <w:lang w:val="en-US" w:eastAsia="zh-CN"/>
              </w:rPr>
              <w:t>、户外区域</w:t>
            </w:r>
          </w:p>
          <w:p w14:paraId="2CDB2149">
            <w:pPr>
              <w:pStyle w:val="5"/>
              <w:rPr>
                <w:rFonts w:hint="default"/>
                <w:lang w:val="en-US" w:eastAsia="zh-CN"/>
              </w:rPr>
            </w:pPr>
            <w:r>
              <w:rPr>
                <w:rFonts w:hint="default"/>
                <w:lang w:val="en-US" w:eastAsia="zh-CN"/>
              </w:rPr>
              <w:t>LOGO塔（精神堡垒）</w:t>
            </w:r>
          </w:p>
          <w:p w14:paraId="633E0C36">
            <w:pPr>
              <w:pStyle w:val="5"/>
            </w:pPr>
            <w:r>
              <w:rPr>
                <w:rFonts w:hint="eastAsia" w:ascii="宋体" w:hAnsi="宋体" w:eastAsia="宋体" w:cs="宋体"/>
                <w:color w:val="000000"/>
                <w:kern w:val="0"/>
                <w:sz w:val="20"/>
                <w:szCs w:val="20"/>
                <w:lang w:val="en-US" w:eastAsia="zh-CN"/>
              </w:rPr>
              <w:t xml:space="preserve">入口名称标识 </w:t>
            </w:r>
          </w:p>
          <w:p w14:paraId="5734E3B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户外车行指引标识 </w:t>
            </w:r>
          </w:p>
          <w:p w14:paraId="26D733DF">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地面禁鸣限速标识 </w:t>
            </w:r>
          </w:p>
          <w:p w14:paraId="7BEB715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户外急诊通道标识 </w:t>
            </w:r>
          </w:p>
          <w:p w14:paraId="48BEBBF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户外人行指引标识 </w:t>
            </w:r>
          </w:p>
          <w:p w14:paraId="4F7954C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户外总平图标识 </w:t>
            </w:r>
          </w:p>
          <w:p w14:paraId="186311B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户外宣传栏标识 </w:t>
            </w:r>
          </w:p>
          <w:p w14:paraId="7B52DCC0">
            <w:pPr>
              <w:keepNext w:val="0"/>
              <w:keepLines w:val="0"/>
              <w:widowControl/>
              <w:suppressLineNumbers w:val="0"/>
              <w:jc w:val="left"/>
            </w:pPr>
            <w:r>
              <w:rPr>
                <w:rFonts w:hint="default" w:ascii="Calibri" w:hAnsi="Calibri" w:eastAsia="宋体" w:cs="Calibri"/>
                <w:color w:val="000000"/>
                <w:kern w:val="0"/>
                <w:sz w:val="20"/>
                <w:szCs w:val="20"/>
                <w:lang w:val="en-US" w:eastAsia="zh-CN"/>
              </w:rPr>
              <w:t xml:space="preserve">24 </w:t>
            </w:r>
            <w:r>
              <w:rPr>
                <w:rFonts w:hint="eastAsia" w:ascii="宋体" w:hAnsi="宋体" w:eastAsia="宋体" w:cs="宋体"/>
                <w:color w:val="000000"/>
                <w:kern w:val="0"/>
                <w:sz w:val="20"/>
                <w:szCs w:val="20"/>
                <w:lang w:val="en-US" w:eastAsia="zh-CN"/>
              </w:rPr>
              <w:t xml:space="preserve">小时服务标识 </w:t>
            </w:r>
          </w:p>
          <w:p w14:paraId="5008068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非机动车标识 </w:t>
            </w:r>
          </w:p>
          <w:p w14:paraId="371F3E6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临时停靠点标识 </w:t>
            </w:r>
          </w:p>
          <w:p w14:paraId="7DDEA24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无烟医院标识 </w:t>
            </w:r>
          </w:p>
          <w:p w14:paraId="7DC3B24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户外温馨提示牌 </w:t>
            </w:r>
          </w:p>
          <w:p w14:paraId="5B7CE51F">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2</w:t>
            </w:r>
            <w:r>
              <w:rPr>
                <w:rFonts w:hint="eastAsia" w:ascii="宋体" w:hAnsi="宋体" w:eastAsia="宋体" w:cs="宋体"/>
                <w:b/>
                <w:bCs/>
                <w:color w:val="000000"/>
                <w:kern w:val="0"/>
                <w:sz w:val="20"/>
                <w:szCs w:val="20"/>
                <w:lang w:val="en-US" w:eastAsia="zh-CN"/>
              </w:rPr>
              <w:t>、室内公共区域</w:t>
            </w:r>
          </w:p>
          <w:p w14:paraId="68F1D3C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总平面索引标识 </w:t>
            </w:r>
          </w:p>
          <w:p w14:paraId="4A901F2D">
            <w:pPr>
              <w:keepNext w:val="0"/>
              <w:keepLines w:val="0"/>
              <w:widowControl/>
              <w:suppressLineNumbers w:val="0"/>
              <w:jc w:val="left"/>
            </w:pPr>
            <w:r>
              <w:rPr>
                <w:rFonts w:hint="eastAsia" w:ascii="宋体" w:hAnsi="宋体" w:eastAsia="宋体" w:cs="宋体"/>
                <w:color w:val="000000"/>
                <w:kern w:val="0"/>
                <w:sz w:val="20"/>
                <w:szCs w:val="20"/>
                <w:lang w:val="en-US" w:eastAsia="zh-CN"/>
              </w:rPr>
              <w:t>主通道道路指引牌(县吊式)</w:t>
            </w:r>
          </w:p>
          <w:p w14:paraId="5673C0E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非主通道道路指引牌(县吊式) </w:t>
            </w:r>
          </w:p>
          <w:p w14:paraId="4BEA608C">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道路指引牌(贴墙式)</w:t>
            </w:r>
          </w:p>
          <w:p w14:paraId="7CEB5F3B">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功能区指引牌(县吊式)</w:t>
            </w:r>
          </w:p>
          <w:p w14:paraId="64F06129">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功能区指引牌(贴墙式)</w:t>
            </w:r>
          </w:p>
          <w:p w14:paraId="65AE76AF">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通道出入口标识牌</w:t>
            </w:r>
          </w:p>
          <w:p w14:paraId="2EFD756E">
            <w:pPr>
              <w:keepNext w:val="0"/>
              <w:keepLines w:val="0"/>
              <w:widowControl/>
              <w:suppressLineNumbers w:val="0"/>
              <w:jc w:val="left"/>
            </w:pPr>
            <w:r>
              <w:rPr>
                <w:rFonts w:hint="eastAsia" w:ascii="宋体" w:hAnsi="宋体" w:eastAsia="宋体" w:cs="宋体"/>
                <w:color w:val="000000"/>
                <w:kern w:val="0"/>
                <w:sz w:val="20"/>
                <w:szCs w:val="20"/>
                <w:lang w:val="en-US" w:eastAsia="zh-CN"/>
              </w:rPr>
              <w:t>护士站标识（吊挂</w:t>
            </w:r>
            <w:r>
              <w:rPr>
                <w:rFonts w:hint="default" w:ascii="Calibri" w:hAnsi="Calibri" w:eastAsia="宋体" w:cs="Calibri"/>
                <w:color w:val="000000"/>
                <w:kern w:val="0"/>
                <w:sz w:val="20"/>
                <w:szCs w:val="20"/>
                <w:lang w:val="en-US" w:eastAsia="zh-CN"/>
              </w:rPr>
              <w:t>/</w:t>
            </w:r>
            <w:r>
              <w:rPr>
                <w:rFonts w:hint="eastAsia" w:ascii="宋体" w:hAnsi="宋体" w:eastAsia="宋体" w:cs="宋体"/>
                <w:color w:val="000000"/>
                <w:kern w:val="0"/>
                <w:sz w:val="20"/>
                <w:szCs w:val="20"/>
                <w:lang w:val="en-US" w:eastAsia="zh-CN"/>
              </w:rPr>
              <w:t xml:space="preserve">贴墙） </w:t>
            </w:r>
          </w:p>
          <w:p w14:paraId="06C6605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室内宣传栏 </w:t>
            </w:r>
          </w:p>
          <w:p w14:paraId="47E25A1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大厅专家介绍一览表 </w:t>
            </w:r>
          </w:p>
          <w:p w14:paraId="7DCEA62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大厅专家出诊动态栏 </w:t>
            </w:r>
          </w:p>
          <w:p w14:paraId="0EB8F59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制度流程栏 </w:t>
            </w:r>
          </w:p>
          <w:p w14:paraId="07433B2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病房疾病知识宣传栏 </w:t>
            </w:r>
          </w:p>
          <w:p w14:paraId="09E2633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可移动广告标识 </w:t>
            </w:r>
          </w:p>
          <w:p w14:paraId="3B520C6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步行梯标识 </w:t>
            </w:r>
          </w:p>
          <w:p w14:paraId="7B6C0B5F">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步梯楼层索引 </w:t>
            </w:r>
          </w:p>
          <w:p w14:paraId="7C0E6A6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楼梯间楼层号标识 </w:t>
            </w:r>
          </w:p>
          <w:p w14:paraId="263A523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服务窗口名称标识 </w:t>
            </w:r>
          </w:p>
          <w:p w14:paraId="4D72524E">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3</w:t>
            </w:r>
            <w:r>
              <w:rPr>
                <w:rFonts w:hint="eastAsia" w:ascii="宋体" w:hAnsi="宋体" w:eastAsia="宋体" w:cs="宋体"/>
                <w:b/>
                <w:bCs/>
                <w:color w:val="000000"/>
                <w:kern w:val="0"/>
                <w:sz w:val="20"/>
                <w:szCs w:val="20"/>
                <w:lang w:val="en-US" w:eastAsia="zh-CN"/>
              </w:rPr>
              <w:t>、室内诊疗区域</w:t>
            </w:r>
          </w:p>
          <w:p w14:paraId="2CDD07C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科室入口名称牌 </w:t>
            </w:r>
          </w:p>
          <w:p w14:paraId="048AF73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科室形象墙立体字 </w:t>
            </w:r>
          </w:p>
          <w:p w14:paraId="510E195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导诊，分诊台吊挂标识 </w:t>
            </w:r>
          </w:p>
          <w:p w14:paraId="3A98C23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科室介绍栏 </w:t>
            </w:r>
          </w:p>
          <w:p w14:paraId="662C635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医护人员介绍栏 </w:t>
            </w:r>
          </w:p>
          <w:p w14:paraId="227DA15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诊室门牌标识 </w:t>
            </w:r>
          </w:p>
          <w:p w14:paraId="1455019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诊室编号牌 </w:t>
            </w:r>
          </w:p>
          <w:p w14:paraId="4D821F6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各楼层科室平面图 </w:t>
            </w:r>
          </w:p>
          <w:p w14:paraId="596F603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科室门牌标识 </w:t>
            </w:r>
          </w:p>
          <w:p w14:paraId="68A1A29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病房门牌 </w:t>
            </w:r>
          </w:p>
          <w:p w14:paraId="13AFD4E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病床号 </w:t>
            </w:r>
          </w:p>
          <w:p w14:paraId="15466489">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4</w:t>
            </w:r>
            <w:r>
              <w:rPr>
                <w:rFonts w:hint="eastAsia" w:ascii="宋体" w:hAnsi="宋体" w:eastAsia="宋体" w:cs="宋体"/>
                <w:b/>
                <w:bCs/>
                <w:color w:val="000000"/>
                <w:kern w:val="0"/>
                <w:sz w:val="20"/>
                <w:szCs w:val="20"/>
                <w:lang w:val="en-US" w:eastAsia="zh-CN"/>
              </w:rPr>
              <w:t xml:space="preserve">、电梯厅区域 </w:t>
            </w:r>
          </w:p>
          <w:p w14:paraId="4ECE3AE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电梯楼层索引 </w:t>
            </w:r>
          </w:p>
          <w:p w14:paraId="59801C0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进入电梯厅门头标识 </w:t>
            </w:r>
          </w:p>
          <w:p w14:paraId="6E62B4B6">
            <w:pPr>
              <w:keepNext w:val="0"/>
              <w:keepLines w:val="0"/>
              <w:widowControl/>
              <w:suppressLineNumbers w:val="0"/>
              <w:jc w:val="left"/>
            </w:pPr>
            <w:r>
              <w:rPr>
                <w:rFonts w:hint="eastAsia" w:ascii="宋体" w:hAnsi="宋体" w:eastAsia="宋体" w:cs="宋体"/>
                <w:color w:val="000000"/>
                <w:kern w:val="0"/>
                <w:sz w:val="20"/>
                <w:szCs w:val="20"/>
                <w:lang w:val="en-US" w:eastAsia="zh-CN"/>
              </w:rPr>
              <w:t>电梯名称</w:t>
            </w:r>
            <w:r>
              <w:rPr>
                <w:rFonts w:hint="default" w:ascii="Calibri" w:hAnsi="Calibri" w:eastAsia="宋体" w:cs="Calibri"/>
                <w:color w:val="000000"/>
                <w:kern w:val="0"/>
                <w:sz w:val="20"/>
                <w:szCs w:val="20"/>
                <w:lang w:val="en-US" w:eastAsia="zh-CN"/>
              </w:rPr>
              <w:t>+</w:t>
            </w:r>
            <w:r>
              <w:rPr>
                <w:rFonts w:hint="eastAsia" w:ascii="宋体" w:hAnsi="宋体" w:eastAsia="宋体" w:cs="宋体"/>
                <w:color w:val="000000"/>
                <w:kern w:val="0"/>
                <w:sz w:val="20"/>
                <w:szCs w:val="20"/>
                <w:lang w:val="en-US" w:eastAsia="zh-CN"/>
              </w:rPr>
              <w:t xml:space="preserve">编号标识 </w:t>
            </w:r>
          </w:p>
          <w:p w14:paraId="4BCA566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电梯楼层号 </w:t>
            </w:r>
          </w:p>
          <w:p w14:paraId="0FB09FC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电梯桥箱索引 </w:t>
            </w:r>
          </w:p>
          <w:p w14:paraId="648F840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电梯须知标识 </w:t>
            </w:r>
          </w:p>
          <w:p w14:paraId="272F95C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“如遇火警，请勿乘坐电梯”标识 </w:t>
            </w:r>
          </w:p>
          <w:p w14:paraId="2C352167">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5</w:t>
            </w:r>
            <w:r>
              <w:rPr>
                <w:rFonts w:hint="eastAsia" w:ascii="宋体" w:hAnsi="宋体" w:eastAsia="宋体" w:cs="宋体"/>
                <w:b/>
                <w:bCs/>
                <w:color w:val="000000"/>
                <w:kern w:val="0"/>
                <w:sz w:val="20"/>
                <w:szCs w:val="20"/>
                <w:lang w:val="en-US" w:eastAsia="zh-CN"/>
              </w:rPr>
              <w:t>、洗手间区域</w:t>
            </w:r>
          </w:p>
          <w:p w14:paraId="110F78D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洗手间指引标识 </w:t>
            </w:r>
          </w:p>
          <w:p w14:paraId="6367BC2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洗手间贴牌标识 </w:t>
            </w:r>
          </w:p>
          <w:p w14:paraId="05303B05">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6</w:t>
            </w:r>
            <w:r>
              <w:rPr>
                <w:rFonts w:hint="eastAsia" w:ascii="宋体" w:hAnsi="宋体" w:eastAsia="宋体" w:cs="宋体"/>
                <w:b/>
                <w:bCs/>
                <w:color w:val="000000"/>
                <w:kern w:val="0"/>
                <w:sz w:val="20"/>
                <w:szCs w:val="20"/>
                <w:lang w:val="en-US" w:eastAsia="zh-CN"/>
              </w:rPr>
              <w:t>、后勤管理区域</w:t>
            </w:r>
            <w:r>
              <w:rPr>
                <w:rFonts w:hint="eastAsia" w:ascii="宋体" w:hAnsi="宋体" w:eastAsia="宋体" w:cs="宋体"/>
                <w:color w:val="000000"/>
                <w:kern w:val="0"/>
                <w:sz w:val="20"/>
                <w:szCs w:val="20"/>
                <w:lang w:val="en-US" w:eastAsia="zh-CN"/>
              </w:rPr>
              <w:t xml:space="preserve">后勤办公标识 </w:t>
            </w:r>
          </w:p>
          <w:p w14:paraId="50DEDA5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设备间标识 </w:t>
            </w:r>
          </w:p>
          <w:p w14:paraId="631D835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服务时间标识 </w:t>
            </w:r>
          </w:p>
          <w:p w14:paraId="764720A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防撞条 </w:t>
            </w:r>
          </w:p>
          <w:p w14:paraId="0649E09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“推”“拉”标识 </w:t>
            </w:r>
          </w:p>
          <w:p w14:paraId="433F6AB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温馨提示牌标识 </w:t>
            </w:r>
          </w:p>
          <w:p w14:paraId="5AB856E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禁令标识 </w:t>
            </w:r>
          </w:p>
          <w:p w14:paraId="576DCAD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消防疏散图 </w:t>
            </w:r>
          </w:p>
          <w:p w14:paraId="7CC2CE41">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7</w:t>
            </w:r>
            <w:r>
              <w:rPr>
                <w:rFonts w:hint="eastAsia" w:ascii="宋体" w:hAnsi="宋体" w:eastAsia="宋体" w:cs="宋体"/>
                <w:b/>
                <w:bCs/>
                <w:color w:val="000000"/>
                <w:kern w:val="0"/>
                <w:sz w:val="20"/>
                <w:szCs w:val="20"/>
                <w:lang w:val="en-US" w:eastAsia="zh-CN"/>
              </w:rPr>
              <w:t xml:space="preserve">、地下停车场区域 </w:t>
            </w:r>
            <w:r>
              <w:rPr>
                <w:rFonts w:hint="eastAsia" w:ascii="宋体" w:hAnsi="宋体" w:eastAsia="宋体" w:cs="宋体"/>
                <w:color w:val="000000"/>
                <w:kern w:val="0"/>
                <w:sz w:val="20"/>
                <w:szCs w:val="20"/>
                <w:lang w:val="en-US" w:eastAsia="zh-CN"/>
              </w:rPr>
              <w:t xml:space="preserve"> </w:t>
            </w:r>
          </w:p>
          <w:p w14:paraId="3EAE1DD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停车场方向指引 </w:t>
            </w:r>
          </w:p>
          <w:p w14:paraId="7676960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电梯厅吊牌指引 </w:t>
            </w:r>
          </w:p>
          <w:p w14:paraId="3F236D52">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8</w:t>
            </w:r>
            <w:r>
              <w:rPr>
                <w:rFonts w:hint="eastAsia" w:ascii="宋体" w:hAnsi="宋体" w:eastAsia="宋体" w:cs="宋体"/>
                <w:b/>
                <w:bCs/>
                <w:color w:val="000000"/>
                <w:kern w:val="0"/>
                <w:sz w:val="20"/>
                <w:szCs w:val="20"/>
                <w:lang w:val="en-US" w:eastAsia="zh-CN"/>
              </w:rPr>
              <w:t>、导视符号</w:t>
            </w:r>
          </w:p>
          <w:p w14:paraId="2FB8D56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各方向导视箭头 </w:t>
            </w:r>
          </w:p>
          <w:p w14:paraId="31210F7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门诊符号 </w:t>
            </w:r>
          </w:p>
          <w:p w14:paraId="392D025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急诊符号 </w:t>
            </w:r>
          </w:p>
          <w:p w14:paraId="6684A74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挂号符号 </w:t>
            </w:r>
          </w:p>
          <w:p w14:paraId="7E3C121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护士站符号 </w:t>
            </w:r>
          </w:p>
          <w:p w14:paraId="4F8BA47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母婴室符号 </w:t>
            </w:r>
          </w:p>
          <w:p w14:paraId="1C50B7E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休息室符号 </w:t>
            </w:r>
          </w:p>
          <w:p w14:paraId="7C142C0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会议室符号 </w:t>
            </w:r>
          </w:p>
          <w:p w14:paraId="5B429BF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公用电话符号 </w:t>
            </w:r>
          </w:p>
          <w:p w14:paraId="14BE41E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卫生间符号 </w:t>
            </w:r>
          </w:p>
          <w:p w14:paraId="00A9868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开水间符号 </w:t>
            </w:r>
          </w:p>
          <w:p w14:paraId="4967D52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休息区符号 </w:t>
            </w:r>
          </w:p>
          <w:p w14:paraId="1685930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残障专用符号 </w:t>
            </w:r>
          </w:p>
          <w:p w14:paraId="5C497F4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电梯符号 </w:t>
            </w:r>
          </w:p>
          <w:p w14:paraId="50800EC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楼梯符号 </w:t>
            </w:r>
          </w:p>
          <w:p w14:paraId="1A804F2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垃圾符号（医用废弃、分类垃圾） </w:t>
            </w:r>
          </w:p>
          <w:p w14:paraId="5CAA9D2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安全通道符号 </w:t>
            </w:r>
          </w:p>
          <w:p w14:paraId="1CFC0A7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安静符号 </w:t>
            </w:r>
          </w:p>
          <w:p w14:paraId="1276F66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禁止入内符号 </w:t>
            </w:r>
          </w:p>
          <w:p w14:paraId="1572E11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请勿打扰符号 </w:t>
            </w:r>
          </w:p>
          <w:p w14:paraId="2F425AC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禁止吸烟符号 </w:t>
            </w:r>
          </w:p>
          <w:p w14:paraId="2501C90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吸烟区符号 </w:t>
            </w:r>
          </w:p>
          <w:p w14:paraId="7BC963E4">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呼叫铃符号 </w:t>
            </w:r>
          </w:p>
          <w:p w14:paraId="23BF5FB5">
            <w:pPr>
              <w:keepNext w:val="0"/>
              <w:keepLines w:val="0"/>
              <w:widowControl/>
              <w:suppressLineNumbers w:val="0"/>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安全提示符号</w:t>
            </w:r>
          </w:p>
          <w:p w14:paraId="40BAB602">
            <w:pPr>
              <w:keepNext w:val="0"/>
              <w:keepLines w:val="0"/>
              <w:widowControl/>
              <w:suppressLineNumbers w:val="0"/>
              <w:jc w:val="left"/>
              <w:rPr>
                <w:rFonts w:hint="eastAsia" w:ascii="宋体" w:hAnsi="宋体" w:eastAsia="宋体" w:cs="宋体"/>
                <w:color w:val="000000"/>
                <w:kern w:val="0"/>
                <w:sz w:val="20"/>
                <w:szCs w:val="20"/>
                <w:lang w:val="en-US" w:eastAsia="zh-CN"/>
              </w:rPr>
            </w:pPr>
          </w:p>
          <w:p w14:paraId="78F10B4F">
            <w:pPr>
              <w:rPr>
                <w:rFonts w:hint="default"/>
                <w:b/>
                <w:bCs/>
                <w:lang w:val="en-US" w:eastAsia="zh-CN"/>
              </w:rPr>
            </w:pPr>
            <w:r>
              <w:rPr>
                <w:rFonts w:hint="eastAsia"/>
                <w:b/>
                <w:bCs/>
                <w:lang w:val="en-US" w:eastAsia="zh-CN"/>
              </w:rPr>
              <w:t>9、</w:t>
            </w:r>
            <w:r>
              <w:rPr>
                <w:rFonts w:hint="default"/>
                <w:b/>
                <w:bCs/>
                <w:lang w:val="en-US" w:eastAsia="zh-CN"/>
              </w:rPr>
              <w:t>布点规划</w:t>
            </w:r>
          </w:p>
          <w:p w14:paraId="42592C3B">
            <w:pPr>
              <w:rPr>
                <w:rFonts w:hint="default"/>
                <w:lang w:val="en-US" w:eastAsia="zh-CN"/>
              </w:rPr>
            </w:pPr>
            <w:r>
              <w:rPr>
                <w:rFonts w:hint="default"/>
                <w:b/>
                <w:bCs/>
                <w:lang w:val="en-US" w:eastAsia="zh-CN"/>
              </w:rPr>
              <w:t>室外：</w:t>
            </w:r>
            <w:r>
              <w:rPr>
                <w:rFonts w:hint="default"/>
                <w:lang w:val="en-US" w:eastAsia="zh-CN"/>
              </w:rPr>
              <w:t>院区户外主入口导视规划布点</w:t>
            </w:r>
          </w:p>
          <w:p w14:paraId="2C0146FD">
            <w:pPr>
              <w:rPr>
                <w:rFonts w:hint="default"/>
                <w:lang w:val="en-US" w:eastAsia="zh-CN"/>
              </w:rPr>
            </w:pPr>
            <w:r>
              <w:rPr>
                <w:rFonts w:hint="default"/>
                <w:lang w:val="en-US" w:eastAsia="zh-CN"/>
              </w:rPr>
              <w:t>院区户外车行道路导视规划布点</w:t>
            </w:r>
          </w:p>
          <w:p w14:paraId="54F1F618">
            <w:pPr>
              <w:rPr>
                <w:rFonts w:hint="default"/>
                <w:lang w:val="en-US" w:eastAsia="zh-CN"/>
              </w:rPr>
            </w:pPr>
            <w:r>
              <w:rPr>
                <w:rFonts w:hint="default"/>
                <w:lang w:val="en-US" w:eastAsia="zh-CN"/>
              </w:rPr>
              <w:t>院区户外人行道路导视规划布点</w:t>
            </w:r>
          </w:p>
          <w:p w14:paraId="02159563">
            <w:pPr>
              <w:rPr>
                <w:rFonts w:hint="default"/>
                <w:lang w:val="en-US" w:eastAsia="zh-CN"/>
              </w:rPr>
            </w:pPr>
            <w:r>
              <w:rPr>
                <w:rFonts w:hint="default"/>
                <w:lang w:val="en-US" w:eastAsia="zh-CN"/>
              </w:rPr>
              <w:t>院区楼栋主出入口导视规划布点</w:t>
            </w:r>
          </w:p>
          <w:p w14:paraId="1D0A041D">
            <w:pPr>
              <w:rPr>
                <w:rFonts w:hint="default"/>
                <w:lang w:val="en-US" w:eastAsia="zh-CN"/>
              </w:rPr>
            </w:pPr>
            <w:r>
              <w:rPr>
                <w:rFonts w:hint="default"/>
                <w:lang w:val="en-US" w:eastAsia="zh-CN"/>
              </w:rPr>
              <w:t>院区户外宣传类导视规划布点</w:t>
            </w:r>
          </w:p>
          <w:p w14:paraId="07EEFAAE">
            <w:pPr>
              <w:rPr>
                <w:rFonts w:hint="default"/>
                <w:lang w:val="en-US" w:eastAsia="zh-CN"/>
              </w:rPr>
            </w:pPr>
            <w:r>
              <w:rPr>
                <w:rFonts w:hint="default"/>
                <w:lang w:val="en-US" w:eastAsia="zh-CN"/>
              </w:rPr>
              <w:t>院区户外提示类导视规划布点</w:t>
            </w:r>
          </w:p>
          <w:p w14:paraId="243A4648">
            <w:pPr>
              <w:rPr>
                <w:rFonts w:hint="default"/>
                <w:lang w:val="en-US" w:eastAsia="zh-CN"/>
              </w:rPr>
            </w:pPr>
            <w:r>
              <w:rPr>
                <w:rFonts w:hint="default"/>
                <w:lang w:val="en-US" w:eastAsia="zh-CN"/>
              </w:rPr>
              <w:t>停车场导视规划布点</w:t>
            </w:r>
          </w:p>
          <w:p w14:paraId="37F6EA78">
            <w:pPr>
              <w:rPr>
                <w:rFonts w:hint="default"/>
                <w:lang w:val="en-US" w:eastAsia="zh-CN"/>
              </w:rPr>
            </w:pPr>
            <w:r>
              <w:rPr>
                <w:rFonts w:hint="default"/>
                <w:b/>
                <w:bCs/>
                <w:lang w:val="en-US" w:eastAsia="zh-CN"/>
              </w:rPr>
              <w:t>室内：</w:t>
            </w:r>
            <w:r>
              <w:rPr>
                <w:rFonts w:hint="default"/>
                <w:lang w:val="en-US" w:eastAsia="zh-CN"/>
              </w:rPr>
              <w:t>二级导视系统布点规划</w:t>
            </w:r>
          </w:p>
          <w:p w14:paraId="774F0CC1">
            <w:pPr>
              <w:rPr>
                <w:rFonts w:hint="default"/>
                <w:lang w:val="en-US" w:eastAsia="zh-CN"/>
              </w:rPr>
            </w:pPr>
            <w:r>
              <w:rPr>
                <w:rFonts w:hint="default"/>
                <w:lang w:val="en-US" w:eastAsia="zh-CN"/>
              </w:rPr>
              <w:t>三级导视系统布点规划</w:t>
            </w:r>
          </w:p>
          <w:p w14:paraId="072470A3">
            <w:pPr>
              <w:rPr>
                <w:rFonts w:hint="default"/>
                <w:lang w:val="en-US" w:eastAsia="zh-CN"/>
              </w:rPr>
            </w:pPr>
            <w:r>
              <w:rPr>
                <w:rFonts w:hint="default"/>
                <w:lang w:val="en-US" w:eastAsia="zh-CN"/>
              </w:rPr>
              <w:t>四级导视系统布点规划</w:t>
            </w:r>
          </w:p>
          <w:p w14:paraId="6024CAC6">
            <w:pPr>
              <w:rPr>
                <w:rFonts w:hint="default"/>
                <w:lang w:val="en-US" w:eastAsia="zh-CN"/>
              </w:rPr>
            </w:pPr>
            <w:r>
              <w:rPr>
                <w:rFonts w:hint="default"/>
                <w:lang w:val="en-US" w:eastAsia="zh-CN"/>
              </w:rPr>
              <w:t>导视系统预留电位分布图</w:t>
            </w:r>
          </w:p>
          <w:p w14:paraId="686B0008">
            <w:pPr>
              <w:rPr>
                <w:rFonts w:hint="default"/>
                <w:lang w:val="en-US" w:eastAsia="zh-CN"/>
              </w:rPr>
            </w:pPr>
            <w:r>
              <w:rPr>
                <w:rFonts w:hint="default"/>
                <w:lang w:val="en-US" w:eastAsia="zh-CN"/>
              </w:rPr>
              <w:t>导视系统标识预埋件分布图</w:t>
            </w:r>
          </w:p>
          <w:p w14:paraId="4A2F0D9E">
            <w:pPr>
              <w:pStyle w:val="5"/>
              <w:rPr>
                <w:rFonts w:hint="default" w:ascii="宋体" w:hAnsi="宋体" w:eastAsia="宋体" w:cs="宋体"/>
                <w:color w:val="auto"/>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vAlign w:val="center"/>
          </w:tcPr>
          <w:p w14:paraId="0F5F024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47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8101FA">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p>
        </w:tc>
      </w:tr>
      <w:tr w14:paraId="4FA5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0"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84545B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3</w:t>
            </w:r>
          </w:p>
        </w:tc>
        <w:tc>
          <w:tcPr>
            <w:tcW w:w="91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04B5A6">
            <w:pPr>
              <w:keepNext w:val="0"/>
              <w:keepLines w:val="0"/>
              <w:widowControl/>
              <w:suppressLineNumbers w:val="0"/>
              <w:jc w:val="left"/>
            </w:pPr>
            <w:r>
              <w:rPr>
                <w:rFonts w:hint="eastAsia" w:ascii="宋体" w:hAnsi="宋体" w:eastAsia="宋体" w:cs="宋体"/>
                <w:b/>
                <w:bCs/>
                <w:color w:val="000000"/>
                <w:kern w:val="0"/>
                <w:sz w:val="28"/>
                <w:szCs w:val="28"/>
                <w:lang w:val="en-US" w:eastAsia="zh-CN"/>
              </w:rPr>
              <w:t>IP 卡通形象系统设计</w:t>
            </w:r>
          </w:p>
          <w:p w14:paraId="62812ABA">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s="宋体"/>
                <w:b/>
                <w:bCs/>
                <w:color w:val="000000"/>
                <w:kern w:val="0"/>
                <w:sz w:val="28"/>
                <w:szCs w:val="28"/>
                <w:lang w:val="en-US" w:eastAsia="zh-CN"/>
              </w:rPr>
            </w:pPr>
          </w:p>
        </w:tc>
        <w:tc>
          <w:tcPr>
            <w:tcW w:w="2766" w:type="pct"/>
            <w:gridSpan w:val="2"/>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8FA492">
            <w:pPr>
              <w:keepNext w:val="0"/>
              <w:keepLines w:val="0"/>
              <w:widowControl/>
              <w:suppressLineNumbers w:val="0"/>
              <w:jc w:val="left"/>
            </w:pPr>
            <w:r>
              <w:rPr>
                <w:rFonts w:hint="eastAsia" w:ascii="宋体" w:hAnsi="宋体" w:eastAsia="宋体" w:cs="宋体"/>
                <w:b/>
                <w:bCs/>
                <w:color w:val="000000"/>
                <w:kern w:val="0"/>
                <w:sz w:val="20"/>
                <w:szCs w:val="20"/>
                <w:lang w:val="en-US" w:eastAsia="zh-CN"/>
              </w:rPr>
              <w:t xml:space="preserve">一、卡通主形象设计 </w:t>
            </w:r>
          </w:p>
          <w:p w14:paraId="52D7C366">
            <w:pPr>
              <w:keepNext w:val="0"/>
              <w:keepLines w:val="0"/>
              <w:widowControl/>
              <w:suppressLineNumbers w:val="0"/>
              <w:jc w:val="left"/>
            </w:pPr>
            <w:r>
              <w:rPr>
                <w:rFonts w:ascii="Calibri" w:hAnsi="Calibri" w:eastAsia="宋体" w:cs="Calibri"/>
                <w:b/>
                <w:bCs/>
                <w:color w:val="000000"/>
                <w:kern w:val="0"/>
                <w:sz w:val="20"/>
                <w:szCs w:val="20"/>
                <w:lang w:val="en-US" w:eastAsia="zh-CN"/>
              </w:rPr>
              <w:t>1</w:t>
            </w:r>
            <w:r>
              <w:rPr>
                <w:rFonts w:hint="eastAsia" w:ascii="宋体" w:hAnsi="宋体" w:eastAsia="宋体" w:cs="宋体"/>
                <w:b/>
                <w:bCs/>
                <w:color w:val="000000"/>
                <w:kern w:val="0"/>
                <w:sz w:val="20"/>
                <w:szCs w:val="20"/>
                <w:lang w:val="en-US" w:eastAsia="zh-CN"/>
              </w:rPr>
              <w:t xml:space="preserve">、卡通形象基本要素 </w:t>
            </w:r>
          </w:p>
          <w:p w14:paraId="60DF906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卡通形象正形 </w:t>
            </w:r>
          </w:p>
          <w:p w14:paraId="5A0869F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卡通形象介绍 </w:t>
            </w:r>
          </w:p>
          <w:p w14:paraId="05555E2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卡通形象正形准制图 </w:t>
            </w:r>
          </w:p>
          <w:p w14:paraId="4617D88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卡通形象三视图 </w:t>
            </w:r>
          </w:p>
          <w:p w14:paraId="4881552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卡通形象三视图标准制图 </w:t>
            </w:r>
          </w:p>
          <w:p w14:paraId="04A5468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卡通形象线稿 </w:t>
            </w:r>
          </w:p>
          <w:p w14:paraId="407A6CC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卡通形象留白空间及最小使用规范 </w:t>
            </w:r>
          </w:p>
          <w:p w14:paraId="4893AA7C">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2</w:t>
            </w:r>
            <w:r>
              <w:rPr>
                <w:rFonts w:hint="eastAsia" w:ascii="宋体" w:hAnsi="宋体" w:eastAsia="宋体" w:cs="宋体"/>
                <w:b/>
                <w:bCs/>
                <w:color w:val="000000"/>
                <w:kern w:val="0"/>
                <w:sz w:val="20"/>
                <w:szCs w:val="20"/>
                <w:lang w:val="en-US" w:eastAsia="zh-CN"/>
              </w:rPr>
              <w:t xml:space="preserve">、卡通形象标准色 </w:t>
            </w:r>
          </w:p>
          <w:p w14:paraId="0610D74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卡通形象标准色 </w:t>
            </w:r>
          </w:p>
          <w:p w14:paraId="16663D1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卡通形象墨稿及反白使用规范 </w:t>
            </w:r>
          </w:p>
          <w:p w14:paraId="5C88674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卡通形象特殊颜色说明 </w:t>
            </w:r>
          </w:p>
          <w:p w14:paraId="23CB66B9">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3</w:t>
            </w:r>
            <w:r>
              <w:rPr>
                <w:rFonts w:hint="eastAsia" w:ascii="宋体" w:hAnsi="宋体" w:eastAsia="宋体" w:cs="宋体"/>
                <w:b/>
                <w:bCs/>
                <w:color w:val="000000"/>
                <w:kern w:val="0"/>
                <w:sz w:val="20"/>
                <w:szCs w:val="20"/>
                <w:lang w:val="en-US" w:eastAsia="zh-CN"/>
              </w:rPr>
              <w:t xml:space="preserve">、卡通形象称谓及组合规范 </w:t>
            </w:r>
          </w:p>
          <w:p w14:paraId="2B3BB771">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卡通形象称谓标准字及标准制图 </w:t>
            </w:r>
          </w:p>
          <w:p w14:paraId="2C895CB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卡通形象称谓与正形组合规范 </w:t>
            </w:r>
          </w:p>
          <w:p w14:paraId="3D8916D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卡通形象正形与医院名称组合规范 </w:t>
            </w:r>
          </w:p>
          <w:p w14:paraId="510FEA9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卡通形象正形与医院简称组合规范 </w:t>
            </w:r>
          </w:p>
          <w:p w14:paraId="1FCEF422">
            <w:pPr>
              <w:keepNext w:val="0"/>
              <w:keepLines w:val="0"/>
              <w:widowControl/>
              <w:suppressLineNumbers w:val="0"/>
              <w:jc w:val="left"/>
            </w:pPr>
            <w:r>
              <w:rPr>
                <w:rFonts w:hint="eastAsia" w:ascii="宋体" w:hAnsi="宋体" w:eastAsia="宋体" w:cs="宋体"/>
                <w:color w:val="000000"/>
                <w:kern w:val="0"/>
                <w:sz w:val="20"/>
                <w:szCs w:val="20"/>
                <w:lang w:val="en-US" w:eastAsia="zh-CN"/>
              </w:rPr>
              <w:t>基本要素组合规范错误示例</w:t>
            </w:r>
          </w:p>
          <w:p w14:paraId="7B81267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卡通形象徽章及标准制图 </w:t>
            </w:r>
          </w:p>
          <w:p w14:paraId="7287E413">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4</w:t>
            </w:r>
            <w:r>
              <w:rPr>
                <w:rFonts w:hint="eastAsia" w:ascii="宋体" w:hAnsi="宋体" w:eastAsia="宋体" w:cs="宋体"/>
                <w:b/>
                <w:bCs/>
                <w:color w:val="000000"/>
                <w:kern w:val="0"/>
                <w:sz w:val="20"/>
                <w:szCs w:val="20"/>
                <w:lang w:val="en-US" w:eastAsia="zh-CN"/>
              </w:rPr>
              <w:t xml:space="preserve">、卡通形象表情动态、服装系列 </w:t>
            </w:r>
          </w:p>
          <w:p w14:paraId="08CEDF66">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卡通形象基本动态造型 </w:t>
            </w:r>
          </w:p>
          <w:p w14:paraId="196269B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卡通形象表情动态延展一 </w:t>
            </w:r>
          </w:p>
          <w:p w14:paraId="3DD1D70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卡通形象表情动态延展二 </w:t>
            </w:r>
          </w:p>
          <w:p w14:paraId="141ADD7F">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卡通形象表情动态延展三 </w:t>
            </w:r>
          </w:p>
          <w:p w14:paraId="0C2E0B7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卡通形象表情动态延展四 </w:t>
            </w:r>
          </w:p>
          <w:p w14:paraId="0E9CB7A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卡通形象表情动态延展五 </w:t>
            </w:r>
          </w:p>
          <w:p w14:paraId="3FF8963E">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卡通形象表情动态延展六 </w:t>
            </w:r>
          </w:p>
          <w:p w14:paraId="0E6E217B">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卡通形象表情动态延展七 </w:t>
            </w:r>
          </w:p>
          <w:p w14:paraId="61444EF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卡通形象表情动态延展八 </w:t>
            </w:r>
          </w:p>
          <w:p w14:paraId="069031A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卡通形象表情动态延展九 </w:t>
            </w:r>
          </w:p>
          <w:p w14:paraId="0897870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卡通形象表情动态延展十 </w:t>
            </w:r>
          </w:p>
          <w:p w14:paraId="60E4D993">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卡通形象系列服饰风格一 </w:t>
            </w:r>
          </w:p>
          <w:p w14:paraId="0B8D3DD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卡通形象系列服饰风格二 </w:t>
            </w:r>
          </w:p>
          <w:p w14:paraId="6664F19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卡通形象系列服饰风格三 </w:t>
            </w:r>
          </w:p>
          <w:p w14:paraId="68CC8F4D">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卡通形象系列服饰风格四 </w:t>
            </w:r>
          </w:p>
          <w:p w14:paraId="31D11D49">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卡通形象系列服饰风格五 </w:t>
            </w:r>
          </w:p>
          <w:p w14:paraId="59D2D9C6">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5</w:t>
            </w:r>
            <w:r>
              <w:rPr>
                <w:rFonts w:hint="eastAsia" w:ascii="宋体" w:hAnsi="宋体" w:eastAsia="宋体" w:cs="宋体"/>
                <w:b/>
                <w:bCs/>
                <w:color w:val="000000"/>
                <w:kern w:val="0"/>
                <w:sz w:val="20"/>
                <w:szCs w:val="20"/>
                <w:lang w:val="en-US" w:eastAsia="zh-CN"/>
              </w:rPr>
              <w:t xml:space="preserve">、卡通形象办公应用系统 </w:t>
            </w:r>
          </w:p>
          <w:p w14:paraId="6F1491DC">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卡通笔记本封面设计 </w:t>
            </w:r>
          </w:p>
          <w:p w14:paraId="3E05C1A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卡通水杯 </w:t>
            </w:r>
          </w:p>
          <w:p w14:paraId="210FFE3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 </w:t>
            </w:r>
            <w:r>
              <w:rPr>
                <w:rFonts w:hint="default" w:ascii="Calibri" w:hAnsi="Calibri" w:eastAsia="宋体" w:cs="Calibri"/>
                <w:color w:val="000000"/>
                <w:kern w:val="0"/>
                <w:sz w:val="20"/>
                <w:szCs w:val="20"/>
                <w:lang w:val="en-US" w:eastAsia="zh-CN"/>
              </w:rPr>
              <w:t xml:space="preserve">U </w:t>
            </w:r>
            <w:r>
              <w:rPr>
                <w:rFonts w:hint="eastAsia" w:ascii="宋体" w:hAnsi="宋体" w:eastAsia="宋体" w:cs="宋体"/>
                <w:color w:val="000000"/>
                <w:kern w:val="0"/>
                <w:sz w:val="20"/>
                <w:szCs w:val="20"/>
                <w:lang w:val="en-US" w:eastAsia="zh-CN"/>
              </w:rPr>
              <w:t xml:space="preserve">盘 </w:t>
            </w:r>
          </w:p>
          <w:p w14:paraId="69FE7C78">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6</w:t>
            </w:r>
            <w:r>
              <w:rPr>
                <w:rFonts w:hint="eastAsia" w:ascii="宋体" w:hAnsi="宋体" w:eastAsia="宋体" w:cs="宋体"/>
                <w:b/>
                <w:bCs/>
                <w:color w:val="000000"/>
                <w:kern w:val="0"/>
                <w:sz w:val="20"/>
                <w:szCs w:val="20"/>
                <w:lang w:val="en-US" w:eastAsia="zh-CN"/>
              </w:rPr>
              <w:t xml:space="preserve">、卡通形象宣传系统 </w:t>
            </w:r>
          </w:p>
          <w:p w14:paraId="79256B8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卡通温馨提示 </w:t>
            </w:r>
          </w:p>
          <w:p w14:paraId="4578244A">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卡通形象海报 </w:t>
            </w:r>
          </w:p>
          <w:p w14:paraId="5F5071AF">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卡通文化衫 </w:t>
            </w:r>
          </w:p>
          <w:p w14:paraId="0BEB1D42">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卡通帽子 </w:t>
            </w:r>
          </w:p>
          <w:p w14:paraId="60F8C555">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手提袋 </w:t>
            </w:r>
          </w:p>
          <w:p w14:paraId="65A37D72">
            <w:pPr>
              <w:keepNext w:val="0"/>
              <w:keepLines w:val="0"/>
              <w:widowControl/>
              <w:suppressLineNumbers w:val="0"/>
              <w:jc w:val="left"/>
            </w:pPr>
            <w:r>
              <w:rPr>
                <w:rFonts w:hint="default" w:ascii="Calibri" w:hAnsi="Calibri" w:eastAsia="宋体" w:cs="Calibri"/>
                <w:b/>
                <w:bCs/>
                <w:color w:val="000000"/>
                <w:kern w:val="0"/>
                <w:sz w:val="20"/>
                <w:szCs w:val="20"/>
                <w:lang w:val="en-US" w:eastAsia="zh-CN"/>
              </w:rPr>
              <w:t>7</w:t>
            </w:r>
            <w:r>
              <w:rPr>
                <w:rFonts w:hint="eastAsia" w:ascii="宋体" w:hAnsi="宋体" w:eastAsia="宋体" w:cs="宋体"/>
                <w:b/>
                <w:bCs/>
                <w:color w:val="000000"/>
                <w:kern w:val="0"/>
                <w:sz w:val="20"/>
                <w:szCs w:val="20"/>
                <w:lang w:val="en-US" w:eastAsia="zh-CN"/>
              </w:rPr>
              <w:t xml:space="preserve">、卡通形象周边产品 </w:t>
            </w:r>
          </w:p>
          <w:p w14:paraId="6267575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卡通挂件 </w:t>
            </w:r>
          </w:p>
          <w:p w14:paraId="78C53780">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抱枕 </w:t>
            </w:r>
          </w:p>
          <w:p w14:paraId="63473427">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卡通晴雨伞 </w:t>
            </w:r>
          </w:p>
          <w:p w14:paraId="4A3CB058">
            <w:pPr>
              <w:keepNext w:val="0"/>
              <w:keepLines w:val="0"/>
              <w:widowControl/>
              <w:suppressLineNumbers w:val="0"/>
              <w:jc w:val="left"/>
            </w:pPr>
            <w:r>
              <w:rPr>
                <w:rFonts w:hint="eastAsia" w:ascii="宋体" w:hAnsi="宋体" w:eastAsia="宋体" w:cs="宋体"/>
                <w:color w:val="000000"/>
                <w:kern w:val="0"/>
                <w:sz w:val="20"/>
                <w:szCs w:val="20"/>
                <w:lang w:val="en-US" w:eastAsia="zh-CN"/>
              </w:rPr>
              <w:t xml:space="preserve">折扇 </w:t>
            </w:r>
          </w:p>
          <w:p w14:paraId="0600F275">
            <w:pPr>
              <w:pStyle w:val="5"/>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水杯</w:t>
            </w:r>
          </w:p>
          <w:p w14:paraId="11E52E9E">
            <w:pPr>
              <w:pStyle w:val="5"/>
              <w:rPr>
                <w:rFonts w:hint="default" w:ascii="宋体" w:hAnsi="宋体" w:eastAsia="宋体" w:cs="宋体"/>
                <w:color w:val="auto"/>
                <w:sz w:val="24"/>
                <w:szCs w:val="24"/>
                <w:lang w:val="en-US" w:eastAsia="zh-CN"/>
              </w:rPr>
            </w:pPr>
          </w:p>
        </w:tc>
        <w:tc>
          <w:tcPr>
            <w:tcW w:w="527" w:type="pct"/>
            <w:tcBorders>
              <w:top w:val="single" w:color="auto" w:sz="4" w:space="0"/>
              <w:left w:val="single" w:color="auto" w:sz="4" w:space="0"/>
              <w:bottom w:val="single" w:color="auto" w:sz="4" w:space="0"/>
              <w:right w:val="single" w:color="auto" w:sz="4" w:space="0"/>
            </w:tcBorders>
            <w:vAlign w:val="center"/>
          </w:tcPr>
          <w:p w14:paraId="3FAD21D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478"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7D51CA">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p>
        </w:tc>
      </w:tr>
      <w:tr w14:paraId="584F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5D521479">
            <w:pPr>
              <w:keepNext w:val="0"/>
              <w:keepLines w:val="0"/>
              <w:pageBreakBefore w:val="0"/>
              <w:widowControl w:val="0"/>
              <w:kinsoku/>
              <w:wordWrap/>
              <w:overflowPunct/>
              <w:topLinePunct w:val="0"/>
              <w:autoSpaceDE/>
              <w:autoSpaceDN/>
              <w:bidi w:val="0"/>
              <w:adjustRightInd/>
              <w:spacing w:after="0" w:line="480" w:lineRule="exact"/>
              <w:textAlignment w:val="auto"/>
              <w:rPr>
                <w:rFonts w:ascii="宋体" w:hAnsi="宋体" w:eastAsia="宋体"/>
                <w:color w:val="auto"/>
                <w:sz w:val="24"/>
                <w:szCs w:val="24"/>
              </w:rPr>
            </w:pPr>
            <w:r>
              <w:rPr>
                <w:rFonts w:hint="eastAsia" w:ascii="宋体" w:hAnsi="宋体" w:eastAsia="宋体"/>
                <w:color w:val="auto"/>
                <w:sz w:val="24"/>
                <w:szCs w:val="24"/>
              </w:rPr>
              <w:t>（二）商务要求</w:t>
            </w:r>
          </w:p>
        </w:tc>
      </w:tr>
      <w:tr w14:paraId="2CCF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1ABAC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ascii="宋体" w:hAnsi="宋体" w:eastAsia="宋体"/>
                <w:color w:val="auto"/>
                <w:sz w:val="24"/>
                <w:szCs w:val="24"/>
              </w:rPr>
            </w:pPr>
            <w:r>
              <w:rPr>
                <w:rFonts w:hint="eastAsia" w:ascii="宋体" w:hAnsi="宋体" w:eastAsia="宋体"/>
                <w:color w:val="auto"/>
                <w:sz w:val="24"/>
                <w:szCs w:val="24"/>
              </w:rPr>
              <w:t>序号</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0529F97C">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color w:val="auto"/>
                <w:sz w:val="24"/>
                <w:szCs w:val="24"/>
              </w:rPr>
            </w:pPr>
            <w:r>
              <w:rPr>
                <w:rFonts w:hint="eastAsia" w:ascii="宋体" w:hAnsi="宋体" w:eastAsia="宋体"/>
                <w:color w:val="auto"/>
                <w:sz w:val="24"/>
                <w:szCs w:val="24"/>
              </w:rPr>
              <w:t>商务条款</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6B8CD12D">
            <w:pPr>
              <w:keepNext w:val="0"/>
              <w:keepLines w:val="0"/>
              <w:pageBreakBefore w:val="0"/>
              <w:widowControl w:val="0"/>
              <w:kinsoku/>
              <w:wordWrap/>
              <w:overflowPunct/>
              <w:topLinePunct w:val="0"/>
              <w:autoSpaceDE/>
              <w:autoSpaceDN/>
              <w:bidi w:val="0"/>
              <w:adjustRightInd/>
              <w:spacing w:after="0" w:line="480" w:lineRule="exact"/>
              <w:ind w:left="105" w:leftChars="50" w:right="105" w:rightChars="50"/>
              <w:jc w:val="center"/>
              <w:textAlignment w:val="auto"/>
              <w:rPr>
                <w:rFonts w:ascii="宋体" w:hAnsi="宋体" w:eastAsia="宋体"/>
                <w:color w:val="auto"/>
                <w:sz w:val="24"/>
                <w:szCs w:val="24"/>
              </w:rPr>
            </w:pPr>
            <w:r>
              <w:rPr>
                <w:rFonts w:hint="eastAsia" w:ascii="宋体" w:hAnsi="宋体" w:eastAsia="宋体"/>
                <w:color w:val="auto"/>
                <w:sz w:val="24"/>
                <w:szCs w:val="24"/>
              </w:rPr>
              <w:t>商务要求</w:t>
            </w:r>
          </w:p>
        </w:tc>
      </w:tr>
      <w:tr w14:paraId="6E5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1F24CE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1</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27E6FE1D">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报价要求</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5938A77E">
            <w:pPr>
              <w:keepNext w:val="0"/>
              <w:keepLines w:val="0"/>
              <w:pageBreakBefore w:val="0"/>
              <w:widowControl w:val="0"/>
              <w:kinsoku/>
              <w:wordWrap/>
              <w:overflowPunct/>
              <w:topLinePunct w:val="0"/>
              <w:autoSpaceDE/>
              <w:autoSpaceDN/>
              <w:bidi w:val="0"/>
              <w:adjustRightInd/>
              <w:spacing w:after="0" w:line="480" w:lineRule="exact"/>
              <w:ind w:firstLine="480" w:firstLineChars="200"/>
              <w:jc w:val="left"/>
              <w:textAlignment w:val="auto"/>
              <w:rPr>
                <w:rFonts w:hint="eastAsia" w:ascii="宋体" w:hAnsi="宋体" w:eastAsia="宋体"/>
                <w:color w:val="auto"/>
                <w:sz w:val="24"/>
                <w:szCs w:val="24"/>
              </w:rPr>
            </w:pPr>
            <w:r>
              <w:rPr>
                <w:rFonts w:hint="eastAsia" w:ascii="宋体" w:hAnsi="宋体" w:eastAsia="宋体"/>
                <w:color w:val="auto"/>
                <w:sz w:val="24"/>
                <w:szCs w:val="24"/>
                <w:lang w:val="zh-CN"/>
              </w:rPr>
              <w:t>本次报价须为人民币报价（总价），投标报价包括但不限于</w:t>
            </w:r>
            <w:r>
              <w:rPr>
                <w:rFonts w:hint="eastAsia" w:ascii="宋体" w:hAnsi="宋体" w:eastAsia="宋体"/>
                <w:color w:val="auto"/>
                <w:sz w:val="24"/>
                <w:szCs w:val="24"/>
              </w:rPr>
              <w:t>所有工作内容所需的策划费、设计费、图纸费、人工费、办公费、设备使用费、交通费、通讯费、管理费、利润、税金等与本采购项目相关的全部费</w:t>
            </w:r>
            <w:r>
              <w:rPr>
                <w:rFonts w:hint="eastAsia" w:ascii="宋体" w:hAnsi="宋体" w:eastAsia="宋体"/>
                <w:color w:val="auto"/>
                <w:sz w:val="24"/>
                <w:szCs w:val="24"/>
                <w:lang w:val="zh-CN"/>
              </w:rPr>
              <w:t>用。</w:t>
            </w:r>
          </w:p>
        </w:tc>
      </w:tr>
      <w:tr w14:paraId="2E42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774CCB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2</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120BC1C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服务期</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6CA1507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自合同签订起至</w:t>
            </w:r>
            <w:r>
              <w:rPr>
                <w:rFonts w:hint="eastAsia" w:ascii="宋体" w:hAnsi="宋体"/>
                <w:color w:val="auto"/>
                <w:sz w:val="24"/>
                <w:szCs w:val="24"/>
                <w:lang w:val="en-US" w:eastAsia="zh-CN"/>
              </w:rPr>
              <w:t>60天</w:t>
            </w:r>
          </w:p>
        </w:tc>
      </w:tr>
      <w:tr w14:paraId="4A17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348587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3</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0D50E9A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技术服务要求</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3938803A">
            <w:pPr>
              <w:pStyle w:val="7"/>
              <w:numPr>
                <w:ilvl w:val="0"/>
                <w:numId w:val="1"/>
              </w:numPr>
              <w:shd w:val="clear" w:color="auto" w:fill="FFFFFF"/>
              <w:snapToGrid w:val="0"/>
              <w:spacing w:before="0" w:beforeAutospacing="0" w:after="0" w:afterAutospacing="0" w:line="360" w:lineRule="auto"/>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设计要遵循美学规律，构图美观，</w:t>
            </w:r>
            <w:r>
              <w:rPr>
                <w:rFonts w:hint="eastAsia" w:ascii="宋体" w:hAnsi="宋体" w:cs="宋体"/>
                <w:color w:val="000000"/>
                <w:kern w:val="0"/>
                <w:sz w:val="24"/>
                <w:szCs w:val="24"/>
                <w:lang w:val="en-US" w:eastAsia="zh-CN"/>
              </w:rPr>
              <w:t>既</w:t>
            </w:r>
            <w:r>
              <w:rPr>
                <w:rFonts w:hint="eastAsia"/>
              </w:rPr>
              <w:t>符合</w:t>
            </w:r>
            <w:r>
              <w:rPr>
                <w:rFonts w:hint="eastAsia" w:ascii="宋体" w:hAnsi="宋体" w:eastAsia="宋体" w:cs="宋体"/>
                <w:color w:val="000000"/>
                <w:kern w:val="0"/>
                <w:sz w:val="24"/>
                <w:szCs w:val="24"/>
                <w:lang w:val="en-US" w:eastAsia="zh-CN"/>
              </w:rPr>
              <w:t>大众审美意识</w:t>
            </w:r>
            <w:r>
              <w:rPr>
                <w:rFonts w:hint="eastAsia" w:ascii="宋体" w:hAnsi="宋体" w:cs="宋体"/>
                <w:color w:val="000000"/>
                <w:kern w:val="0"/>
                <w:sz w:val="24"/>
                <w:szCs w:val="24"/>
                <w:lang w:val="en-US" w:eastAsia="zh-CN"/>
              </w:rPr>
              <w:t>，又符合</w:t>
            </w:r>
            <w:r>
              <w:t>时代的潮流，</w:t>
            </w:r>
            <w:r>
              <w:rPr>
                <w:rFonts w:hint="eastAsia"/>
                <w:lang w:val="en-US" w:eastAsia="zh-CN"/>
              </w:rPr>
              <w:t>又</w:t>
            </w:r>
            <w:r>
              <w:rPr>
                <w:rFonts w:hint="eastAsia" w:ascii="宋体" w:hAnsi="宋体" w:eastAsia="宋体" w:cs="宋体"/>
                <w:color w:val="000000"/>
                <w:kern w:val="0"/>
                <w:sz w:val="24"/>
                <w:szCs w:val="24"/>
                <w:lang w:val="en-US" w:eastAsia="zh-CN"/>
              </w:rPr>
              <w:t>体现医院中西医结合特点；</w:t>
            </w:r>
          </w:p>
          <w:p w14:paraId="081D57A9">
            <w:pPr>
              <w:pStyle w:val="7"/>
              <w:numPr>
                <w:ilvl w:val="0"/>
                <w:numId w:val="0"/>
              </w:numPr>
              <w:shd w:val="clear" w:color="auto" w:fill="FFFFFF"/>
              <w:snapToGrid w:val="0"/>
              <w:spacing w:before="0" w:beforeAutospacing="0" w:after="0" w:afterAutospacing="0" w:line="360" w:lineRule="auto"/>
              <w:ind w:right="0" w:rightChars="0"/>
              <w:jc w:val="center"/>
              <w:rPr>
                <w:rFonts w:hint="eastAsia" w:ascii="宋体" w:hAnsi="宋体"/>
                <w:sz w:val="24"/>
                <w:lang w:val="en-US" w:eastAsia="zh-CN"/>
              </w:rPr>
            </w:pPr>
            <w:r>
              <w:rPr>
                <w:rFonts w:hint="eastAsia" w:ascii="宋体" w:hAnsi="宋体" w:eastAsia="宋体" w:cs="宋体"/>
                <w:color w:val="000000"/>
                <w:kern w:val="0"/>
                <w:sz w:val="24"/>
                <w:szCs w:val="24"/>
                <w:lang w:val="en-US" w:eastAsia="zh-CN"/>
              </w:rPr>
              <w:t>2．</w:t>
            </w:r>
            <w:r>
              <w:rPr>
                <w:rFonts w:ascii="宋体" w:hAnsi="宋体"/>
                <w:sz w:val="24"/>
              </w:rPr>
              <w:t>设计产品必须按现有的物质条件和工艺条件决定，了解各种材质的性质</w:t>
            </w:r>
            <w:r>
              <w:rPr>
                <w:rFonts w:hint="eastAsia" w:ascii="宋体" w:hAnsi="宋体"/>
                <w:sz w:val="24"/>
                <w:lang w:eastAsia="zh-CN"/>
              </w:rPr>
              <w:t>，</w:t>
            </w:r>
            <w:r>
              <w:rPr>
                <w:rFonts w:ascii="宋体" w:hAnsi="宋体"/>
                <w:sz w:val="24"/>
              </w:rPr>
              <w:t>在设计时进行科学的分析</w:t>
            </w:r>
            <w:r>
              <w:rPr>
                <w:rFonts w:hint="eastAsia" w:ascii="宋体" w:hAnsi="宋体"/>
                <w:sz w:val="24"/>
                <w:lang w:val="en-US" w:eastAsia="zh-CN"/>
              </w:rPr>
              <w:t>和选择，</w:t>
            </w:r>
            <w:r>
              <w:rPr>
                <w:rFonts w:hint="eastAsia" w:ascii="宋体" w:hAnsi="宋体"/>
                <w:sz w:val="24"/>
              </w:rPr>
              <w:t>确保</w:t>
            </w:r>
            <w:r>
              <w:rPr>
                <w:rFonts w:ascii="宋体" w:hAnsi="宋体"/>
                <w:sz w:val="24"/>
              </w:rPr>
              <w:t>结果达到预期效果</w:t>
            </w:r>
            <w:r>
              <w:rPr>
                <w:rFonts w:hint="eastAsia" w:ascii="宋体" w:hAnsi="宋体"/>
                <w:sz w:val="24"/>
                <w:lang w:val="en-US" w:eastAsia="zh-CN"/>
              </w:rPr>
              <w:t>和方便后期维修与更换。</w:t>
            </w:r>
          </w:p>
          <w:p w14:paraId="51592F6C">
            <w:pPr>
              <w:spacing w:line="360" w:lineRule="auto"/>
              <w:jc w:val="center"/>
              <w:rPr>
                <w:rFonts w:hint="eastAsia" w:ascii="宋体" w:hAnsi="宋体"/>
                <w:sz w:val="24"/>
                <w:lang w:val="en-US" w:eastAsia="zh-CN"/>
              </w:rPr>
            </w:pPr>
            <w:r>
              <w:rPr>
                <w:rFonts w:hint="eastAsia" w:ascii="宋体" w:hAnsi="宋体"/>
                <w:sz w:val="24"/>
                <w:lang w:val="en-US" w:eastAsia="zh-CN"/>
              </w:rPr>
              <w:t>3.善于</w:t>
            </w:r>
            <w:r>
              <w:rPr>
                <w:rFonts w:ascii="宋体" w:hAnsi="宋体"/>
                <w:sz w:val="24"/>
              </w:rPr>
              <w:t>科学地选用材质与色彩来满足</w:t>
            </w:r>
            <w:r>
              <w:rPr>
                <w:rFonts w:hint="eastAsia" w:ascii="宋体" w:hAnsi="宋体"/>
                <w:sz w:val="24"/>
                <w:lang w:val="en-US" w:eastAsia="zh-CN"/>
              </w:rPr>
              <w:t>实际需要</w:t>
            </w:r>
            <w:r>
              <w:rPr>
                <w:rFonts w:ascii="宋体" w:hAnsi="宋体"/>
                <w:sz w:val="24"/>
              </w:rPr>
              <w:t>的实用性</w:t>
            </w:r>
            <w:r>
              <w:rPr>
                <w:rFonts w:hint="eastAsia" w:ascii="宋体" w:hAnsi="宋体"/>
                <w:sz w:val="24"/>
                <w:lang w:eastAsia="zh-CN"/>
              </w:rPr>
              <w:t>、</w:t>
            </w:r>
            <w:r>
              <w:rPr>
                <w:rFonts w:hint="eastAsia" w:ascii="宋体" w:hAnsi="宋体"/>
                <w:sz w:val="24"/>
                <w:lang w:val="en-US" w:eastAsia="zh-CN"/>
              </w:rPr>
              <w:t>功能性</w:t>
            </w:r>
          </w:p>
          <w:p w14:paraId="1385CB5A">
            <w:pPr>
              <w:spacing w:line="360" w:lineRule="auto"/>
              <w:jc w:val="center"/>
              <w:rPr>
                <w:rFonts w:hint="eastAsia" w:ascii="宋体" w:hAnsi="宋体" w:eastAsia="宋体"/>
                <w:color w:val="auto"/>
                <w:sz w:val="24"/>
                <w:szCs w:val="24"/>
              </w:rPr>
            </w:pPr>
            <w:r>
              <w:rPr>
                <w:rFonts w:hint="eastAsia" w:ascii="宋体" w:hAnsi="宋体"/>
                <w:sz w:val="24"/>
                <w:lang w:val="en-US" w:eastAsia="zh-CN"/>
              </w:rPr>
              <w:t>4.</w:t>
            </w:r>
            <w:r>
              <w:rPr>
                <w:rFonts w:ascii="宋体" w:hAnsi="宋体"/>
                <w:sz w:val="24"/>
              </w:rPr>
              <w:t>在满足</w:t>
            </w:r>
            <w:r>
              <w:rPr>
                <w:rFonts w:hint="eastAsia" w:ascii="宋体" w:hAnsi="宋体"/>
                <w:sz w:val="24"/>
                <w:lang w:val="en-US" w:eastAsia="zh-CN"/>
              </w:rPr>
              <w:t>标识</w:t>
            </w:r>
            <w:r>
              <w:rPr>
                <w:rFonts w:ascii="宋体" w:hAnsi="宋体"/>
                <w:sz w:val="24"/>
              </w:rPr>
              <w:t>功能与色彩效果的基础上，考虑面饰的经济性</w:t>
            </w:r>
            <w:r>
              <w:rPr>
                <w:rFonts w:hint="eastAsia" w:ascii="宋体" w:hAnsi="宋体"/>
                <w:sz w:val="24"/>
              </w:rPr>
              <w:t>以</w:t>
            </w:r>
            <w:r>
              <w:rPr>
                <w:rFonts w:ascii="宋体" w:hAnsi="宋体"/>
                <w:sz w:val="24"/>
              </w:rPr>
              <w:t>降低产品成本。</w:t>
            </w:r>
          </w:p>
        </w:tc>
      </w:tr>
      <w:tr w14:paraId="7060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0B0461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4</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2542527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交货时间及地点</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30A8306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color w:val="auto"/>
                <w:sz w:val="24"/>
                <w:szCs w:val="24"/>
                <w:lang w:eastAsia="zh-CN"/>
              </w:rPr>
            </w:pPr>
            <w:r>
              <w:rPr>
                <w:rFonts w:hint="eastAsia" w:ascii="宋体" w:hAnsi="宋体"/>
                <w:color w:val="auto"/>
                <w:sz w:val="24"/>
                <w:szCs w:val="24"/>
                <w:lang w:val="en-US" w:eastAsia="zh-CN"/>
              </w:rPr>
              <w:t>1.</w:t>
            </w:r>
            <w:r>
              <w:rPr>
                <w:rFonts w:hint="eastAsia" w:ascii="宋体" w:hAnsi="宋体" w:eastAsia="宋体"/>
                <w:color w:val="auto"/>
                <w:sz w:val="24"/>
                <w:szCs w:val="24"/>
              </w:rPr>
              <w:t>交付时间：成交供应商应在签订合同之日起，</w:t>
            </w:r>
            <w:r>
              <w:rPr>
                <w:rFonts w:hint="eastAsia" w:ascii="宋体" w:hAnsi="宋体"/>
                <w:color w:val="auto"/>
                <w:sz w:val="24"/>
                <w:szCs w:val="24"/>
                <w:lang w:val="en-US" w:eastAsia="zh-CN"/>
              </w:rPr>
              <w:t>30</w:t>
            </w:r>
            <w:r>
              <w:rPr>
                <w:rFonts w:hint="eastAsia" w:ascii="宋体" w:hAnsi="宋体" w:eastAsia="宋体"/>
                <w:color w:val="auto"/>
                <w:sz w:val="24"/>
                <w:szCs w:val="24"/>
              </w:rPr>
              <w:t>个日历日内交付第一次服务设计方案，</w:t>
            </w:r>
            <w:r>
              <w:rPr>
                <w:rFonts w:hint="eastAsia" w:ascii="宋体" w:hAnsi="宋体"/>
                <w:color w:val="auto"/>
                <w:sz w:val="24"/>
                <w:szCs w:val="24"/>
                <w:lang w:val="en-US" w:eastAsia="zh-CN"/>
              </w:rPr>
              <w:t>6</w:t>
            </w:r>
            <w:r>
              <w:rPr>
                <w:rFonts w:hint="eastAsia" w:ascii="宋体" w:hAnsi="宋体" w:eastAsia="宋体"/>
                <w:color w:val="auto"/>
                <w:sz w:val="24"/>
                <w:szCs w:val="24"/>
              </w:rPr>
              <w:t>0个日历日内交付</w:t>
            </w:r>
            <w:r>
              <w:rPr>
                <w:rFonts w:hint="eastAsia" w:ascii="宋体" w:hAnsi="宋体"/>
                <w:color w:val="auto"/>
                <w:sz w:val="24"/>
                <w:szCs w:val="24"/>
                <w:lang w:val="en-US" w:eastAsia="zh-CN"/>
              </w:rPr>
              <w:t>所有</w:t>
            </w:r>
            <w:r>
              <w:rPr>
                <w:rFonts w:hint="eastAsia" w:ascii="宋体" w:hAnsi="宋体" w:eastAsia="宋体"/>
                <w:color w:val="auto"/>
                <w:sz w:val="24"/>
                <w:szCs w:val="24"/>
              </w:rPr>
              <w:t>最终设计成果</w:t>
            </w:r>
            <w:r>
              <w:rPr>
                <w:rFonts w:hint="eastAsia" w:ascii="宋体" w:hAnsi="宋体"/>
                <w:color w:val="auto"/>
                <w:sz w:val="24"/>
                <w:szCs w:val="24"/>
                <w:lang w:eastAsia="zh-CN"/>
              </w:rPr>
              <w:t>。</w:t>
            </w:r>
          </w:p>
          <w:p w14:paraId="5E52D488">
            <w:pPr>
              <w:pStyle w:val="5"/>
              <w:jc w:val="center"/>
              <w:rPr>
                <w:rFonts w:hint="eastAsia"/>
              </w:rPr>
            </w:pPr>
            <w:r>
              <w:rPr>
                <w:rFonts w:hint="eastAsia" w:ascii="宋体" w:hAnsi="宋体" w:eastAsia="宋体"/>
                <w:color w:val="auto"/>
                <w:sz w:val="24"/>
                <w:szCs w:val="24"/>
              </w:rPr>
              <w:t>2.提交服务成果地点：</w:t>
            </w:r>
            <w:r>
              <w:rPr>
                <w:rFonts w:hint="eastAsia" w:ascii="宋体" w:hAnsi="宋体" w:eastAsia="宋体"/>
                <w:color w:val="auto"/>
                <w:sz w:val="24"/>
                <w:szCs w:val="24"/>
                <w:lang w:val="en-US" w:eastAsia="zh-CN"/>
              </w:rPr>
              <w:t>采购人指定地点</w:t>
            </w:r>
            <w:r>
              <w:rPr>
                <w:rFonts w:hint="eastAsia" w:ascii="宋体" w:hAnsi="宋体" w:eastAsia="宋体"/>
                <w:color w:val="auto"/>
                <w:sz w:val="24"/>
                <w:szCs w:val="24"/>
              </w:rPr>
              <w:t>。</w:t>
            </w:r>
          </w:p>
        </w:tc>
      </w:tr>
      <w:tr w14:paraId="2934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529E68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5</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608D222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rPr>
              <w:t>付款方式</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1BD6B11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bookmarkStart w:id="0" w:name="_Toc26463"/>
            <w:bookmarkStart w:id="1" w:name="_Toc31515"/>
            <w:bookmarkStart w:id="2" w:name="_Toc27758"/>
            <w:bookmarkStart w:id="3" w:name="_Toc340223148"/>
            <w:bookmarkStart w:id="4" w:name="_Toc267320052"/>
            <w:r>
              <w:rPr>
                <w:rFonts w:hint="eastAsia" w:ascii="宋体" w:hAnsi="宋体"/>
                <w:color w:val="auto"/>
                <w:sz w:val="24"/>
                <w:szCs w:val="24"/>
                <w:lang w:val="en-US" w:eastAsia="zh-CN"/>
              </w:rPr>
              <w:t>1.</w:t>
            </w:r>
            <w:r>
              <w:rPr>
                <w:rFonts w:hint="eastAsia" w:ascii="宋体" w:hAnsi="宋体" w:eastAsia="宋体"/>
                <w:color w:val="auto"/>
                <w:sz w:val="24"/>
                <w:szCs w:val="24"/>
              </w:rPr>
              <w:t>第一次支付：合同签订后</w:t>
            </w:r>
            <w:r>
              <w:rPr>
                <w:rFonts w:hint="eastAsia" w:ascii="宋体" w:hAnsi="宋体"/>
                <w:color w:val="auto"/>
                <w:sz w:val="24"/>
                <w:szCs w:val="24"/>
                <w:lang w:val="en-US" w:eastAsia="zh-CN"/>
              </w:rPr>
              <w:t>20个工作</w:t>
            </w:r>
            <w:r>
              <w:rPr>
                <w:rFonts w:hint="eastAsia" w:ascii="宋体" w:hAnsi="宋体" w:eastAsia="宋体"/>
                <w:color w:val="auto"/>
                <w:sz w:val="24"/>
                <w:szCs w:val="24"/>
              </w:rPr>
              <w:t>日内，依据中标人开具的发票付合同金额的</w:t>
            </w:r>
            <w:r>
              <w:rPr>
                <w:rFonts w:hint="eastAsia" w:ascii="宋体" w:hAnsi="宋体" w:eastAsia="宋体"/>
                <w:color w:val="auto"/>
                <w:sz w:val="24"/>
                <w:szCs w:val="24"/>
                <w:lang w:val="en-US" w:eastAsia="zh-CN"/>
              </w:rPr>
              <w:t>3</w:t>
            </w:r>
            <w:r>
              <w:rPr>
                <w:rFonts w:hint="eastAsia" w:ascii="宋体" w:hAnsi="宋体" w:eastAsia="宋体"/>
                <w:color w:val="auto"/>
                <w:sz w:val="24"/>
                <w:szCs w:val="24"/>
              </w:rPr>
              <w:t>0%；</w:t>
            </w:r>
          </w:p>
          <w:p w14:paraId="1841633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color w:val="auto"/>
                <w:sz w:val="24"/>
                <w:szCs w:val="24"/>
                <w:lang w:val="en-US" w:eastAsia="zh-CN"/>
              </w:rPr>
              <w:t>2.</w:t>
            </w:r>
            <w:r>
              <w:rPr>
                <w:rFonts w:hint="eastAsia" w:ascii="宋体" w:hAnsi="宋体" w:eastAsia="宋体"/>
                <w:color w:val="auto"/>
                <w:sz w:val="24"/>
                <w:szCs w:val="24"/>
              </w:rPr>
              <w:t>第二次支付：第一次</w:t>
            </w:r>
            <w:r>
              <w:rPr>
                <w:rFonts w:hint="eastAsia" w:ascii="宋体" w:hAnsi="宋体" w:eastAsia="宋体"/>
                <w:color w:val="auto"/>
                <w:sz w:val="24"/>
                <w:szCs w:val="24"/>
                <w:lang w:val="en-US" w:eastAsia="zh-CN"/>
              </w:rPr>
              <w:t>概念</w:t>
            </w:r>
            <w:r>
              <w:rPr>
                <w:rFonts w:hint="eastAsia" w:ascii="宋体" w:hAnsi="宋体" w:eastAsia="宋体"/>
                <w:color w:val="auto"/>
                <w:sz w:val="24"/>
                <w:szCs w:val="24"/>
              </w:rPr>
              <w:t>方案提交采购人后，依据中标人开具的发票支付合同金额的</w:t>
            </w:r>
            <w:r>
              <w:rPr>
                <w:rFonts w:hint="eastAsia" w:ascii="宋体" w:hAnsi="宋体" w:eastAsia="宋体"/>
                <w:color w:val="auto"/>
                <w:sz w:val="24"/>
                <w:szCs w:val="24"/>
                <w:lang w:val="en-US" w:eastAsia="zh-CN"/>
              </w:rPr>
              <w:t>30</w:t>
            </w:r>
            <w:r>
              <w:rPr>
                <w:rFonts w:hint="eastAsia" w:ascii="宋体" w:hAnsi="宋体" w:eastAsia="宋体"/>
                <w:color w:val="auto"/>
                <w:sz w:val="24"/>
                <w:szCs w:val="24"/>
              </w:rPr>
              <w:t>%；</w:t>
            </w:r>
          </w:p>
          <w:p w14:paraId="284A389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color w:val="auto"/>
                <w:sz w:val="24"/>
                <w:szCs w:val="24"/>
                <w:lang w:val="en-US" w:eastAsia="zh-CN"/>
              </w:rPr>
              <w:t>3.</w:t>
            </w:r>
            <w:r>
              <w:rPr>
                <w:rFonts w:hint="eastAsia" w:ascii="宋体" w:hAnsi="宋体" w:eastAsia="宋体"/>
                <w:color w:val="auto"/>
                <w:sz w:val="24"/>
                <w:szCs w:val="24"/>
              </w:rPr>
              <w:t>第三次支付，提交最终设计成果后，依据中标人开具的发票支付合同金额的</w:t>
            </w:r>
            <w:r>
              <w:rPr>
                <w:rFonts w:hint="eastAsia" w:ascii="宋体" w:hAnsi="宋体" w:eastAsia="宋体"/>
                <w:color w:val="auto"/>
                <w:sz w:val="24"/>
                <w:szCs w:val="24"/>
                <w:lang w:val="en-US" w:eastAsia="zh-CN"/>
              </w:rPr>
              <w:t>35</w:t>
            </w:r>
            <w:r>
              <w:rPr>
                <w:rFonts w:hint="eastAsia" w:ascii="宋体" w:hAnsi="宋体" w:eastAsia="宋体"/>
                <w:color w:val="auto"/>
                <w:sz w:val="24"/>
                <w:szCs w:val="24"/>
              </w:rPr>
              <w:t>%；</w:t>
            </w:r>
          </w:p>
          <w:p w14:paraId="13B7A1AB">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color w:val="auto"/>
                <w:sz w:val="24"/>
                <w:szCs w:val="24"/>
                <w:lang w:val="en-US" w:eastAsia="zh-CN"/>
              </w:rPr>
              <w:t>4.</w:t>
            </w:r>
            <w:r>
              <w:rPr>
                <w:rFonts w:hint="eastAsia" w:ascii="宋体" w:hAnsi="宋体" w:eastAsia="宋体"/>
                <w:color w:val="auto"/>
                <w:sz w:val="24"/>
                <w:szCs w:val="24"/>
              </w:rPr>
              <w:t>第四次支付，</w:t>
            </w:r>
            <w:r>
              <w:rPr>
                <w:rFonts w:hint="eastAsia" w:ascii="宋体" w:hAnsi="宋体"/>
                <w:color w:val="auto"/>
                <w:sz w:val="24"/>
                <w:szCs w:val="24"/>
                <w:lang w:val="en-US" w:eastAsia="zh-CN"/>
              </w:rPr>
              <w:t>项目设计落地</w:t>
            </w:r>
            <w:r>
              <w:rPr>
                <w:rFonts w:hint="eastAsia" w:ascii="宋体" w:hAnsi="宋体" w:eastAsia="宋体"/>
                <w:color w:val="auto"/>
                <w:sz w:val="24"/>
                <w:szCs w:val="24"/>
              </w:rPr>
              <w:t>实施阶段整体完工后，依据中标人开具的发票支付剩余5%。</w:t>
            </w:r>
            <w:bookmarkEnd w:id="0"/>
            <w:bookmarkEnd w:id="1"/>
            <w:bookmarkEnd w:id="2"/>
            <w:bookmarkEnd w:id="3"/>
            <w:bookmarkEnd w:id="4"/>
          </w:p>
        </w:tc>
      </w:tr>
      <w:tr w14:paraId="2B90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C3CB4D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eastAsia="zh-CN"/>
              </w:rPr>
            </w:pPr>
            <w:r>
              <w:rPr>
                <w:rFonts w:hint="eastAsia" w:ascii="宋体" w:hAnsi="宋体" w:eastAsia="宋体"/>
                <w:color w:val="auto"/>
                <w:sz w:val="24"/>
                <w:szCs w:val="24"/>
                <w:lang w:val="en-US" w:eastAsia="zh-CN"/>
              </w:rPr>
              <w:t>6</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2281F855">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售后服务保障或维修响应时间要求</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538C51F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中标人提供整体</w:t>
            </w:r>
            <w:r>
              <w:rPr>
                <w:rFonts w:hint="eastAsia" w:ascii="宋体" w:hAnsi="宋体"/>
                <w:color w:val="auto"/>
                <w:sz w:val="24"/>
                <w:szCs w:val="24"/>
                <w:lang w:val="en-US" w:eastAsia="zh-CN"/>
              </w:rPr>
              <w:t>设计完后后物料落地</w:t>
            </w:r>
            <w:r>
              <w:rPr>
                <w:rFonts w:hint="eastAsia" w:ascii="宋体" w:hAnsi="宋体" w:eastAsia="宋体"/>
                <w:color w:val="auto"/>
                <w:sz w:val="24"/>
                <w:szCs w:val="24"/>
              </w:rPr>
              <w:t>竣工验收合格前现场</w:t>
            </w:r>
            <w:r>
              <w:rPr>
                <w:rFonts w:hint="eastAsia" w:ascii="宋体" w:hAnsi="宋体" w:eastAsia="宋体"/>
                <w:color w:val="auto"/>
                <w:sz w:val="24"/>
                <w:szCs w:val="24"/>
                <w:lang w:val="en-US" w:eastAsia="zh-CN"/>
              </w:rPr>
              <w:t>或远程技术支持</w:t>
            </w:r>
            <w:r>
              <w:rPr>
                <w:rFonts w:hint="eastAsia" w:ascii="宋体" w:hAnsi="宋体" w:eastAsia="宋体"/>
                <w:color w:val="auto"/>
                <w:sz w:val="24"/>
                <w:szCs w:val="24"/>
              </w:rPr>
              <w:t>服务。</w:t>
            </w:r>
          </w:p>
        </w:tc>
      </w:tr>
      <w:tr w14:paraId="6F87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3D5D7C9">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7</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65F1C2E8">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eastAsia="宋体"/>
                <w:color w:val="auto"/>
                <w:sz w:val="24"/>
                <w:szCs w:val="24"/>
                <w:lang w:val="en-US" w:eastAsia="zh-CN"/>
              </w:rPr>
              <w:t>合同签订时间</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3A034636">
            <w:pPr>
              <w:keepNext w:val="0"/>
              <w:keepLines w:val="0"/>
              <w:pageBreakBefore w:val="0"/>
              <w:widowControl w:val="0"/>
              <w:kinsoku/>
              <w:wordWrap/>
              <w:overflowPunct/>
              <w:topLinePunct w:val="0"/>
              <w:autoSpaceDE/>
              <w:autoSpaceDN/>
              <w:bidi w:val="0"/>
              <w:adjustRightInd/>
              <w:spacing w:after="0" w:line="480" w:lineRule="exact"/>
              <w:ind w:firstLine="480" w:firstLineChars="200"/>
              <w:jc w:val="center"/>
              <w:textAlignment w:val="auto"/>
              <w:rPr>
                <w:rFonts w:hint="eastAsia" w:ascii="宋体" w:hAnsi="宋体" w:eastAsia="宋体"/>
                <w:color w:val="auto"/>
                <w:sz w:val="24"/>
                <w:szCs w:val="24"/>
              </w:rPr>
            </w:pPr>
            <w:r>
              <w:rPr>
                <w:rFonts w:hint="eastAsia" w:ascii="宋体" w:hAnsi="宋体" w:eastAsia="宋体"/>
                <w:color w:val="auto"/>
                <w:sz w:val="24"/>
                <w:szCs w:val="24"/>
                <w:lang w:eastAsia="zh-CN"/>
              </w:rPr>
              <w:t>成交供应商在收到成交通知书后</w:t>
            </w:r>
            <w:r>
              <w:rPr>
                <w:rFonts w:hint="eastAsia" w:ascii="宋体" w:hAnsi="宋体" w:eastAsia="宋体"/>
                <w:color w:val="auto"/>
                <w:sz w:val="24"/>
                <w:szCs w:val="24"/>
                <w:lang w:val="en-US" w:eastAsia="zh-CN"/>
              </w:rPr>
              <w:t>15个工作日内与采购人签订合同。</w:t>
            </w:r>
          </w:p>
        </w:tc>
      </w:tr>
      <w:tr w14:paraId="566F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ABE042C">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8</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29FE65D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知识产权</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04B069E4">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lang w:val="zh-CN"/>
              </w:rPr>
              <w:t>采购人</w:t>
            </w:r>
            <w:r>
              <w:rPr>
                <w:rFonts w:hint="eastAsia" w:ascii="宋体" w:hAnsi="宋体" w:eastAsia="宋体"/>
                <w:color w:val="auto"/>
                <w:sz w:val="24"/>
                <w:szCs w:val="24"/>
              </w:rPr>
              <w:t>拥有此次设计成果的知识产权，</w:t>
            </w:r>
            <w:r>
              <w:rPr>
                <w:rFonts w:hint="eastAsia" w:ascii="宋体" w:hAnsi="宋体" w:eastAsia="宋体"/>
                <w:color w:val="auto"/>
                <w:sz w:val="24"/>
                <w:szCs w:val="24"/>
                <w:lang w:val="zh-CN"/>
              </w:rPr>
              <w:t>在中华人民共和国境内使用投标人提供的货物及服务时免受第三方提出的侵犯其专利权或其它知识产权的起诉。如果第三方提出侵权指控，中标人应承担由此而引起的一切法律责任和费用。</w:t>
            </w:r>
          </w:p>
          <w:p w14:paraId="5AB1690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p>
        </w:tc>
      </w:tr>
      <w:tr w14:paraId="354B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A89DEE">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07AA49F1">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成果文件</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3011072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w:t>
            </w:r>
            <w:r>
              <w:rPr>
                <w:rFonts w:hint="eastAsia" w:ascii="宋体" w:hAnsi="宋体"/>
                <w:color w:val="auto"/>
                <w:sz w:val="24"/>
                <w:szCs w:val="24"/>
                <w:lang w:val="en-US" w:eastAsia="zh-CN"/>
              </w:rPr>
              <w:t>一</w:t>
            </w:r>
            <w:r>
              <w:rPr>
                <w:rFonts w:hint="eastAsia" w:ascii="宋体" w:hAnsi="宋体" w:eastAsia="宋体"/>
                <w:color w:val="auto"/>
                <w:sz w:val="24"/>
                <w:szCs w:val="24"/>
                <w:lang w:val="en-US" w:eastAsia="zh-CN"/>
              </w:rPr>
              <w:t>）提供《广西中医药大学附属瑞康医院凤岭南医院品牌形象系统规范》一套印刷手册、 PDF格式、矢量格式电子文件。</w:t>
            </w:r>
          </w:p>
          <w:p w14:paraId="4A7501B6">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r>
              <w:rPr>
                <w:rFonts w:hint="eastAsia" w:ascii="宋体" w:hAnsi="宋体" w:eastAsia="宋体"/>
                <w:color w:val="auto"/>
                <w:sz w:val="24"/>
                <w:szCs w:val="24"/>
                <w:lang w:val="en-US" w:eastAsia="zh-CN"/>
              </w:rPr>
              <w:t>（</w:t>
            </w:r>
            <w:r>
              <w:rPr>
                <w:rFonts w:hint="eastAsia" w:ascii="宋体" w:hAnsi="宋体"/>
                <w:color w:val="auto"/>
                <w:sz w:val="24"/>
                <w:szCs w:val="24"/>
                <w:lang w:val="en-US" w:eastAsia="zh-CN"/>
              </w:rPr>
              <w:t>二</w:t>
            </w:r>
            <w:r>
              <w:rPr>
                <w:rFonts w:hint="eastAsia" w:ascii="宋体" w:hAnsi="宋体" w:eastAsia="宋体"/>
                <w:color w:val="auto"/>
                <w:sz w:val="24"/>
                <w:szCs w:val="24"/>
                <w:lang w:val="en-US" w:eastAsia="zh-CN"/>
              </w:rPr>
              <w:t>）提供《广西中医药大学附属瑞康医院凤岭南医院卡通IP形象规范手册》一套印刷手册、 PDF格式、矢量格式电子文件。</w:t>
            </w:r>
          </w:p>
          <w:p w14:paraId="178FBF62">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lang w:val="en-US" w:eastAsia="zh-CN"/>
              </w:rPr>
              <w:t>（</w:t>
            </w:r>
            <w:r>
              <w:rPr>
                <w:rFonts w:hint="eastAsia" w:ascii="宋体" w:hAnsi="宋体"/>
                <w:color w:val="auto"/>
                <w:sz w:val="24"/>
                <w:szCs w:val="24"/>
                <w:lang w:val="en-US" w:eastAsia="zh-CN"/>
              </w:rPr>
              <w:t>三</w:t>
            </w:r>
            <w:r>
              <w:rPr>
                <w:rFonts w:hint="eastAsia" w:ascii="宋体" w:hAnsi="宋体" w:eastAsia="宋体"/>
                <w:color w:val="auto"/>
                <w:sz w:val="24"/>
                <w:szCs w:val="24"/>
                <w:lang w:val="en-US" w:eastAsia="zh-CN"/>
              </w:rPr>
              <w:t>）提供《广西中医药大学附属瑞康医院凤岭南医院导视系统手册》一套印刷手册、 PDF格式、矢量格式电子文件。</w:t>
            </w:r>
          </w:p>
        </w:tc>
      </w:tr>
      <w:tr w14:paraId="750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16"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200F0DF">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color w:val="auto"/>
                <w:sz w:val="24"/>
                <w:szCs w:val="24"/>
                <w:lang w:val="en-US" w:eastAsia="zh-CN"/>
              </w:rPr>
            </w:pPr>
            <w:r>
              <w:rPr>
                <w:rFonts w:hint="eastAsia" w:ascii="宋体" w:hAnsi="宋体"/>
                <w:color w:val="auto"/>
                <w:sz w:val="24"/>
                <w:szCs w:val="24"/>
                <w:lang w:val="en-US" w:eastAsia="zh-CN"/>
              </w:rPr>
              <w:t>10</w:t>
            </w:r>
          </w:p>
        </w:tc>
        <w:tc>
          <w:tcPr>
            <w:tcW w:w="1688" w:type="pct"/>
            <w:gridSpan w:val="2"/>
            <w:tcBorders>
              <w:top w:val="single" w:color="auto" w:sz="4" w:space="0"/>
              <w:left w:val="single" w:color="auto" w:sz="4" w:space="0"/>
              <w:bottom w:val="single" w:color="auto" w:sz="4" w:space="0"/>
              <w:right w:val="single" w:color="auto" w:sz="4" w:space="0"/>
            </w:tcBorders>
            <w:vAlign w:val="center"/>
          </w:tcPr>
          <w:p w14:paraId="7ED84D30">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default" w:ascii="宋体" w:hAnsi="宋体" w:eastAsia="宋体"/>
                <w:color w:val="auto"/>
                <w:sz w:val="24"/>
                <w:szCs w:val="24"/>
                <w:lang w:val="en-US" w:eastAsia="zh-CN"/>
              </w:rPr>
            </w:pPr>
            <w:r>
              <w:rPr>
                <w:rFonts w:hint="default" w:ascii="宋体" w:hAnsi="宋体" w:eastAsia="宋体"/>
                <w:color w:val="auto"/>
                <w:sz w:val="24"/>
                <w:szCs w:val="24"/>
                <w:lang w:val="en-US" w:eastAsia="zh-CN"/>
              </w:rPr>
              <w:t>其他要求</w:t>
            </w:r>
          </w:p>
        </w:tc>
        <w:tc>
          <w:tcPr>
            <w:tcW w:w="2995" w:type="pct"/>
            <w:gridSpan w:val="3"/>
            <w:tcBorders>
              <w:top w:val="single" w:color="auto" w:sz="4" w:space="0"/>
              <w:left w:val="single" w:color="auto" w:sz="4" w:space="0"/>
              <w:bottom w:val="single" w:color="auto" w:sz="4" w:space="0"/>
              <w:right w:val="single" w:color="auto" w:sz="4" w:space="0"/>
            </w:tcBorders>
            <w:vAlign w:val="center"/>
          </w:tcPr>
          <w:p w14:paraId="325C0243">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rPr>
            </w:pPr>
            <w:r>
              <w:rPr>
                <w:rFonts w:hint="eastAsia" w:ascii="宋体" w:hAnsi="宋体" w:eastAsia="宋体"/>
                <w:color w:val="auto"/>
                <w:sz w:val="24"/>
                <w:szCs w:val="24"/>
              </w:rPr>
              <w:t>交付</w:t>
            </w:r>
            <w:r>
              <w:rPr>
                <w:rFonts w:hint="eastAsia" w:ascii="宋体" w:hAnsi="宋体" w:eastAsia="宋体"/>
                <w:color w:val="auto"/>
                <w:sz w:val="24"/>
                <w:szCs w:val="24"/>
                <w:lang w:val="en-US" w:eastAsia="zh-CN"/>
              </w:rPr>
              <w:t>成果</w:t>
            </w:r>
            <w:r>
              <w:rPr>
                <w:rFonts w:hint="eastAsia" w:ascii="宋体" w:hAnsi="宋体" w:eastAsia="宋体"/>
                <w:color w:val="auto"/>
                <w:sz w:val="24"/>
                <w:szCs w:val="24"/>
              </w:rPr>
              <w:t>后</w:t>
            </w:r>
            <w:r>
              <w:rPr>
                <w:rFonts w:hint="eastAsia" w:ascii="宋体" w:hAnsi="宋体"/>
                <w:color w:val="auto"/>
                <w:sz w:val="24"/>
                <w:szCs w:val="24"/>
                <w:lang w:val="en-US" w:eastAsia="zh-CN"/>
              </w:rPr>
              <w:t>提供</w:t>
            </w:r>
            <w:r>
              <w:rPr>
                <w:rFonts w:hint="eastAsia" w:ascii="宋体" w:hAnsi="宋体" w:eastAsia="宋体"/>
                <w:color w:val="auto"/>
                <w:sz w:val="24"/>
                <w:szCs w:val="24"/>
              </w:rPr>
              <w:t>6个月</w:t>
            </w:r>
            <w:r>
              <w:rPr>
                <w:rFonts w:hint="eastAsia" w:ascii="宋体" w:hAnsi="宋体" w:eastAsia="宋体"/>
                <w:color w:val="auto"/>
                <w:sz w:val="24"/>
                <w:szCs w:val="24"/>
                <w:lang w:val="en-US" w:eastAsia="zh-CN"/>
              </w:rPr>
              <w:t>的</w:t>
            </w:r>
            <w:r>
              <w:rPr>
                <w:rFonts w:hint="eastAsia" w:ascii="宋体" w:hAnsi="宋体"/>
                <w:color w:val="auto"/>
                <w:sz w:val="24"/>
                <w:szCs w:val="24"/>
                <w:lang w:val="en-US" w:eastAsia="zh-CN"/>
              </w:rPr>
              <w:t>现场或在线指导</w:t>
            </w:r>
          </w:p>
        </w:tc>
      </w:tr>
    </w:tbl>
    <w:p w14:paraId="0CCAA54D">
      <w:pPr>
        <w:keepNext w:val="0"/>
        <w:keepLines w:val="0"/>
        <w:pageBreakBefore w:val="0"/>
        <w:widowControl w:val="0"/>
        <w:kinsoku/>
        <w:wordWrap/>
        <w:overflowPunct/>
        <w:topLinePunct w:val="0"/>
        <w:autoSpaceDE/>
        <w:autoSpaceDN/>
        <w:bidi w:val="0"/>
        <w:adjustRightInd/>
        <w:spacing w:after="0" w:line="480" w:lineRule="exact"/>
        <w:jc w:val="center"/>
        <w:textAlignment w:val="auto"/>
        <w:rPr>
          <w:rFonts w:hint="eastAsia" w:ascii="宋体" w:hAnsi="宋体" w:eastAsia="宋体"/>
          <w:color w:val="auto"/>
          <w:sz w:val="24"/>
          <w:szCs w:val="24"/>
          <w:lang w:val="en-US" w:eastAsia="zh-CN"/>
        </w:rPr>
      </w:pPr>
    </w:p>
    <w:p w14:paraId="5EF71FEB"/>
    <w:p w14:paraId="26E923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580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outlineLvl w:val="0"/>
    </w:pPr>
    <w:rPr>
      <w:b/>
    </w:rPr>
  </w:style>
  <w:style w:type="paragraph" w:styleId="3">
    <w:name w:val="heading 2"/>
    <w:basedOn w:val="1"/>
    <w:next w:val="1"/>
    <w:qFormat/>
    <w:uiPriority w:val="9"/>
    <w:pPr>
      <w:keepNext/>
      <w:keepLines/>
      <w:jc w:val="left"/>
      <w:outlineLvl w:val="1"/>
    </w:pPr>
    <w:rPr>
      <w:rFonts w:ascii="Arial" w:hAnsi="Arial" w:eastAsia="微软雅黑" w:cs="Times New Roman"/>
      <w:b/>
      <w:sz w:val="24"/>
      <w:szCs w:val="24"/>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annotation text"/>
    <w:basedOn w:val="1"/>
    <w:qFormat/>
    <w:uiPriority w:val="99"/>
    <w:pPr>
      <w:jc w:val="left"/>
    </w:pPr>
  </w:style>
  <w:style w:type="paragraph" w:styleId="5">
    <w:name w:val="Body Text"/>
    <w:basedOn w:val="1"/>
    <w:next w:val="6"/>
    <w:qFormat/>
    <w:uiPriority w:val="0"/>
    <w:pPr>
      <w:spacing w:after="120"/>
    </w:pPr>
    <w:rPr>
      <w:rFonts w:eastAsia="宋体"/>
    </w:rPr>
  </w:style>
  <w:style w:type="paragraph" w:styleId="6">
    <w:name w:val="Body Text Indent"/>
    <w:basedOn w:val="1"/>
    <w:qFormat/>
    <w:uiPriority w:val="0"/>
    <w:pPr>
      <w:spacing w:line="150" w:lineRule="atLeast"/>
      <w:ind w:firstLine="420" w:firstLineChars="200"/>
      <w:textAlignment w:val="baseline"/>
    </w:p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OC 标题1"/>
    <w:basedOn w:val="2"/>
    <w:next w:val="1"/>
    <w:qFormat/>
    <w:uiPriority w:val="0"/>
    <w:pPr>
      <w:spacing w:before="480" w:line="276" w:lineRule="auto"/>
      <w:outlineLvl w:val="9"/>
    </w:pPr>
    <w:rPr>
      <w:rFonts w:ascii="仿宋" w:hAnsi="仿宋" w:eastAsia="仿宋"/>
      <w:color w:val="000000"/>
      <w:kern w:val="0"/>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2653</Words>
  <Characters>2695</Characters>
  <Paragraphs>289</Paragraphs>
  <TotalTime>8</TotalTime>
  <ScaleCrop>false</ScaleCrop>
  <LinksUpToDate>false</LinksUpToDate>
  <CharactersWithSpaces>2870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2024-10-10T00:19:00Z</dcterms:created>
  <dc:creator>神经达达兔</dc:creator>
  <cp:lastModifiedBy>陶tao</cp:lastModifiedBy>
  <cp:lastPrinted>2024-10-23T04:51:00Z</cp:lastPrinted>
  <dcterms:modified xsi:type="dcterms:W3CDTF">2025-01-02T01:13:01Z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5C44AE24175D42E0BD20A3EC410CA11A_13</vt:lpwstr>
  </property>
  <property fmtid="{D5CDD505-2E9C-101B-9397-08002B2CF9AE}" pid="4" name="KSOTemplateDocerSaveRecord">
    <vt:lpwstr>eyJoZGlkIjoiODQ4ZTYyZjk0MzNlMDFjZTlkNTM2MTZmYzM1MzgwNzgiLCJ1c2VySWQiOiIyNTY5OTU4NzQifQ==</vt:lpwstr>
  </property>
</Properties>
</file>