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D5010" w14:paraId="4658FFE1" w14:textId="77777777">
        <w:tc>
          <w:tcPr>
            <w:tcW w:w="509" w:type="dxa"/>
          </w:tcPr>
          <w:p w14:paraId="39FD7E0B" w14:textId="77777777" w:rsidR="000D5010" w:rsidRDefault="009C0DA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CD945D6" w14:textId="77777777" w:rsidR="000D5010" w:rsidRDefault="00DC0142">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11.020</w:t>
            </w:r>
            <w:r>
              <w:rPr>
                <w:rFonts w:ascii="黑体" w:eastAsia="黑体" w:hAnsi="黑体"/>
                <w:sz w:val="21"/>
                <w:szCs w:val="21"/>
              </w:rPr>
              <w:fldChar w:fldCharType="end"/>
            </w:r>
            <w:bookmarkEnd w:id="0"/>
          </w:p>
        </w:tc>
      </w:tr>
      <w:tr w:rsidR="000D5010" w14:paraId="772B5B6E" w14:textId="77777777">
        <w:tc>
          <w:tcPr>
            <w:tcW w:w="509" w:type="dxa"/>
          </w:tcPr>
          <w:p w14:paraId="5F5D2C1C" w14:textId="77777777" w:rsidR="000D5010" w:rsidRDefault="009C0DA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472120E" w14:textId="77777777" w:rsidR="000D5010" w:rsidRDefault="00DC0142">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C 04</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0D5010" w14:paraId="4B14B6E7" w14:textId="77777777">
        <w:tc>
          <w:tcPr>
            <w:tcW w:w="6661" w:type="dxa"/>
          </w:tcPr>
          <w:p w14:paraId="555F7B94" w14:textId="77777777" w:rsidR="000D5010" w:rsidRDefault="009C0DA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5AC774CB" wp14:editId="1F393311">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DC0142">
              <w:fldChar w:fldCharType="begin">
                <w:ffData>
                  <w:name w:val="c1"/>
                  <w:enabled/>
                  <w:calcOnExit w:val="0"/>
                  <w:textInput>
                    <w:maxLength w:val="8"/>
                  </w:textInput>
                </w:ffData>
              </w:fldChar>
            </w:r>
            <w:bookmarkStart w:id="3" w:name="c1"/>
            <w:r>
              <w:instrText xml:space="preserve"> FORMTEXT </w:instrText>
            </w:r>
            <w:r w:rsidR="00DC0142">
              <w:fldChar w:fldCharType="separate"/>
            </w:r>
            <w:r>
              <w:rPr>
                <w:rFonts w:hint="eastAsia"/>
              </w:rPr>
              <w:t>45</w:t>
            </w:r>
            <w:r w:rsidR="00DC0142">
              <w:fldChar w:fldCharType="end"/>
            </w:r>
            <w:bookmarkEnd w:id="3"/>
          </w:p>
        </w:tc>
      </w:tr>
    </w:tbl>
    <w:p w14:paraId="74B9A976" w14:textId="77777777" w:rsidR="000D5010" w:rsidRDefault="00DC0142">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9C0DA0">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9C0DA0">
        <w:rPr>
          <w:rFonts w:ascii="黑体" w:eastAsia="黑体" w:hint="eastAsia"/>
          <w:b w:val="0"/>
          <w:w w:val="100"/>
          <w:sz w:val="48"/>
        </w:rPr>
        <w:t>广西壮族自治区</w:t>
      </w:r>
      <w:r>
        <w:rPr>
          <w:rFonts w:ascii="黑体" w:eastAsia="黑体"/>
          <w:b w:val="0"/>
          <w:w w:val="100"/>
          <w:sz w:val="48"/>
        </w:rPr>
        <w:fldChar w:fldCharType="end"/>
      </w:r>
      <w:bookmarkEnd w:id="4"/>
      <w:r w:rsidR="009C0DA0">
        <w:rPr>
          <w:rFonts w:ascii="黑体" w:eastAsia="黑体" w:hAnsi="黑体" w:hint="eastAsia"/>
          <w:b w:val="0"/>
          <w:bCs w:val="0"/>
          <w:w w:val="100"/>
          <w:sz w:val="48"/>
          <w:szCs w:val="48"/>
        </w:rPr>
        <w:t>地方标准</w:t>
      </w:r>
    </w:p>
    <w:bookmarkEnd w:id="2"/>
    <w:p w14:paraId="11A70324" w14:textId="77777777" w:rsidR="000D5010" w:rsidRDefault="009C0DA0">
      <w:pPr>
        <w:pStyle w:val="affffffffff2"/>
        <w:framePr w:wrap="around"/>
      </w:pPr>
      <w:r>
        <w:t>DB</w:t>
      </w:r>
      <w:r>
        <w:rPr>
          <w:sz w:val="15"/>
          <w:szCs w:val="15"/>
        </w:rPr>
        <w:t xml:space="preserve"> </w:t>
      </w:r>
      <w:r w:rsidR="00DC0142">
        <w:fldChar w:fldCharType="begin">
          <w:ffData>
            <w:name w:val="文字1"/>
            <w:enabled/>
            <w:calcOnExit w:val="0"/>
            <w:textInput>
              <w:default w:val="XX"/>
            </w:textInput>
          </w:ffData>
        </w:fldChar>
      </w:r>
      <w:bookmarkStart w:id="5" w:name="文字1"/>
      <w:r>
        <w:instrText xml:space="preserve"> FORMTEXT </w:instrText>
      </w:r>
      <w:r w:rsidR="00DC0142">
        <w:fldChar w:fldCharType="separate"/>
      </w:r>
      <w:r>
        <w:rPr>
          <w:rFonts w:hint="eastAsia"/>
        </w:rPr>
        <w:t>45</w:t>
      </w:r>
      <w:r w:rsidR="00DC0142">
        <w:fldChar w:fldCharType="end"/>
      </w:r>
      <w:bookmarkEnd w:id="5"/>
      <w:r>
        <w:rPr>
          <w:rFonts w:hint="eastAsia"/>
        </w:rPr>
        <w:t>/T</w:t>
      </w:r>
      <w:r>
        <w:t xml:space="preserve"> </w:t>
      </w:r>
      <w:r w:rsidR="00DC0142">
        <w:fldChar w:fldCharType="begin">
          <w:ffData>
            <w:name w:val="NSTD_CODE_F"/>
            <w:enabled/>
            <w:calcOnExit w:val="0"/>
            <w:textInput>
              <w:default w:val="XXXXX"/>
            </w:textInput>
          </w:ffData>
        </w:fldChar>
      </w:r>
      <w:bookmarkStart w:id="6" w:name="NSTD_CODE_F"/>
      <w:r>
        <w:instrText xml:space="preserve"> FORMTEXT </w:instrText>
      </w:r>
      <w:r w:rsidR="00DC0142">
        <w:fldChar w:fldCharType="separate"/>
      </w:r>
      <w:r>
        <w:rPr>
          <w:rFonts w:hint="eastAsia"/>
        </w:rPr>
        <w:t>XXXX</w:t>
      </w:r>
      <w:r w:rsidR="00DC0142">
        <w:fldChar w:fldCharType="end"/>
      </w:r>
      <w:bookmarkEnd w:id="6"/>
      <w:r>
        <w:rPr>
          <w:rFonts w:hAnsi="黑体"/>
        </w:rPr>
        <w:t>—</w:t>
      </w:r>
      <w:r w:rsidR="00DC0142">
        <w:fldChar w:fldCharType="begin">
          <w:ffData>
            <w:name w:val="NSTD_CODE_B"/>
            <w:enabled/>
            <w:calcOnExit w:val="0"/>
            <w:textInput>
              <w:default w:val="XXXX"/>
            </w:textInput>
          </w:ffData>
        </w:fldChar>
      </w:r>
      <w:bookmarkStart w:id="7" w:name="NSTD_CODE_B"/>
      <w:r>
        <w:instrText xml:space="preserve"> FORMTEXT </w:instrText>
      </w:r>
      <w:r w:rsidR="00DC0142">
        <w:fldChar w:fldCharType="separate"/>
      </w:r>
      <w:r>
        <w:t>XXXX</w:t>
      </w:r>
      <w:r w:rsidR="00DC0142">
        <w:fldChar w:fldCharType="end"/>
      </w:r>
      <w:bookmarkEnd w:id="7"/>
    </w:p>
    <w:p w14:paraId="4F302583" w14:textId="77777777" w:rsidR="000D5010" w:rsidRDefault="00DC0142">
      <w:pPr>
        <w:pStyle w:val="affffffffff3"/>
        <w:framePr w:wrap="around"/>
        <w:rPr>
          <w:rFonts w:hAnsi="黑体" w:hint="eastAsia"/>
        </w:rPr>
      </w:pPr>
      <w:r>
        <w:rPr>
          <w:rFonts w:hAnsi="黑体"/>
        </w:rPr>
        <w:fldChar w:fldCharType="begin">
          <w:ffData>
            <w:name w:val="OSTD_CODE"/>
            <w:enabled/>
            <w:calcOnExit w:val="0"/>
            <w:textInput/>
          </w:ffData>
        </w:fldChar>
      </w:r>
      <w:bookmarkStart w:id="8" w:name="OSTD_CODE"/>
      <w:r w:rsidR="009C0DA0">
        <w:rPr>
          <w:rFonts w:hAnsi="黑体"/>
        </w:rPr>
        <w:instrText xml:space="preserve"> FORMTEXT </w:instrText>
      </w:r>
      <w:r>
        <w:rPr>
          <w:rFonts w:hAnsi="黑体"/>
        </w:rPr>
      </w:r>
      <w:r>
        <w:rPr>
          <w:rFonts w:hAnsi="黑体"/>
        </w:rPr>
        <w:fldChar w:fldCharType="separate"/>
      </w:r>
      <w:r w:rsidR="009C0DA0">
        <w:rPr>
          <w:rFonts w:hAnsi="黑体"/>
        </w:rPr>
        <w:t>     </w:t>
      </w:r>
      <w:r>
        <w:rPr>
          <w:rFonts w:hAnsi="黑体"/>
        </w:rPr>
        <w:fldChar w:fldCharType="end"/>
      </w:r>
      <w:bookmarkEnd w:id="8"/>
    </w:p>
    <w:p w14:paraId="051BFD97" w14:textId="4FFAADA9" w:rsidR="000D5010" w:rsidRDefault="00564E9C">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7ABEC0FF" wp14:editId="3A1EF06F">
                <wp:simplePos x="0" y="0"/>
                <wp:positionH relativeFrom="page">
                  <wp:posOffset>900430</wp:posOffset>
                </wp:positionH>
                <wp:positionV relativeFrom="page">
                  <wp:posOffset>2700654</wp:posOffset>
                </wp:positionV>
                <wp:extent cx="6120130" cy="0"/>
                <wp:effectExtent l="0" t="0" r="0" b="0"/>
                <wp:wrapNone/>
                <wp:docPr id="7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F383A14"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" o:allowoverlap="f">
                <w10:wrap anchorx="page" anchory="page"/>
              </v:line>
            </w:pict>
          </mc:Fallback>
        </mc:AlternateContent>
      </w:r>
    </w:p>
    <w:p w14:paraId="1DDC4C05" w14:textId="77777777" w:rsidR="000D5010" w:rsidRDefault="000D5010">
      <w:pPr>
        <w:pStyle w:val="afffff0"/>
        <w:framePr w:w="9639" w:h="6976" w:hRule="exact" w:hSpace="0" w:vSpace="0" w:wrap="around" w:hAnchor="page" w:y="6408"/>
        <w:jc w:val="center"/>
        <w:rPr>
          <w:rFonts w:ascii="黑体" w:eastAsia="黑体" w:hAnsi="黑体" w:hint="eastAsia"/>
          <w:b w:val="0"/>
          <w:bCs w:val="0"/>
          <w:w w:val="100"/>
        </w:rPr>
      </w:pPr>
    </w:p>
    <w:p w14:paraId="275D1E34" w14:textId="383DFE1B" w:rsidR="000D5010" w:rsidRDefault="00DC0142">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rsidR="009C0DA0">
        <w:instrText xml:space="preserve"> FORMTEXT </w:instrText>
      </w:r>
      <w:r>
        <w:fldChar w:fldCharType="separate"/>
      </w:r>
      <w:r w:rsidR="00D5065B">
        <w:t>中医</w:t>
      </w:r>
      <w:r w:rsidR="00E85935">
        <w:rPr>
          <w:rFonts w:hint="eastAsia"/>
        </w:rPr>
        <w:t>吐酸</w:t>
      </w:r>
      <w:r w:rsidR="00D5065B">
        <w:t>（</w:t>
      </w:r>
      <w:r w:rsidR="00E85935">
        <w:rPr>
          <w:rFonts w:hint="eastAsia"/>
        </w:rPr>
        <w:t>胃食管反流病</w:t>
      </w:r>
      <w:r w:rsidR="00D5065B">
        <w:t>）诊疗规范</w:t>
      </w:r>
      <w:r>
        <w:fldChar w:fldCharType="end"/>
      </w:r>
      <w:bookmarkEnd w:id="9"/>
    </w:p>
    <w:p w14:paraId="3A5C882F" w14:textId="77777777" w:rsidR="000D5010" w:rsidRDefault="000D5010">
      <w:pPr>
        <w:framePr w:w="9639" w:h="6974" w:hRule="exact" w:wrap="around" w:vAnchor="page" w:hAnchor="page" w:x="1419" w:y="6408" w:anchorLock="1"/>
        <w:ind w:left="-1418"/>
      </w:pPr>
    </w:p>
    <w:p w14:paraId="0AE13E02" w14:textId="4E993A9A" w:rsidR="000D5010" w:rsidRDefault="00DC0142">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009C0DA0">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9C0DA0">
        <w:rPr>
          <w:rFonts w:ascii="黑体" w:eastAsia="黑体" w:hAnsi="黑体"/>
          <w:szCs w:val="28"/>
        </w:rPr>
        <w:t xml:space="preserve">specification for the diagnosis and treatment of </w:t>
      </w:r>
      <w:r w:rsidR="00206E36" w:rsidRPr="00206E36">
        <w:rPr>
          <w:rFonts w:ascii="黑体" w:eastAsia="黑体" w:hAnsi="黑体" w:hint="eastAsia"/>
          <w:szCs w:val="28"/>
        </w:rPr>
        <w:t>acid reflux</w:t>
      </w:r>
      <w:r w:rsidR="00564E9C">
        <w:rPr>
          <w:rFonts w:ascii="黑体" w:eastAsia="黑体" w:hAnsi="黑体" w:hint="eastAsia"/>
          <w:szCs w:val="28"/>
        </w:rPr>
        <w:t xml:space="preserve"> </w:t>
      </w:r>
      <w:r w:rsidR="009C0DA0">
        <w:rPr>
          <w:rFonts w:ascii="黑体" w:eastAsia="黑体" w:hAnsi="黑体"/>
          <w:szCs w:val="28"/>
        </w:rPr>
        <w:t>(</w:t>
      </w:r>
      <w:r w:rsidR="00E85935" w:rsidRPr="00E85935">
        <w:rPr>
          <w:rFonts w:ascii="黑体" w:eastAsia="黑体" w:hAnsi="黑体" w:hint="eastAsia"/>
          <w:szCs w:val="28"/>
        </w:rPr>
        <w:t>gastro-esophageal reflux disease</w:t>
      </w:r>
      <w:r w:rsidR="009C0DA0">
        <w:rPr>
          <w:rFonts w:ascii="黑体" w:eastAsia="黑体" w:hAnsi="黑体"/>
          <w:szCs w:val="28"/>
        </w:rPr>
        <w:t>)</w:t>
      </w:r>
      <w:r>
        <w:rPr>
          <w:rFonts w:ascii="黑体" w:eastAsia="黑体" w:hAnsi="黑体"/>
          <w:szCs w:val="28"/>
        </w:rPr>
        <w:fldChar w:fldCharType="end"/>
      </w:r>
      <w:bookmarkEnd w:id="10"/>
    </w:p>
    <w:p w14:paraId="7E147869" w14:textId="77777777" w:rsidR="000D5010" w:rsidRDefault="000D5010">
      <w:pPr>
        <w:framePr w:w="9639" w:h="6974" w:hRule="exact" w:wrap="around" w:vAnchor="page" w:hAnchor="page" w:x="1419" w:y="6408" w:anchorLock="1"/>
        <w:spacing w:line="760" w:lineRule="exact"/>
        <w:ind w:left="-1418"/>
      </w:pPr>
    </w:p>
    <w:p w14:paraId="725C625B" w14:textId="77777777" w:rsidR="000D5010" w:rsidRDefault="00DC014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sidR="009C0DA0">
        <w:rPr>
          <w:rFonts w:eastAsia="黑体"/>
          <w:szCs w:val="28"/>
        </w:rPr>
        <w:instrText xml:space="preserve"> FORMTEXT </w:instrText>
      </w:r>
      <w:r>
        <w:rPr>
          <w:rFonts w:eastAsia="黑体"/>
          <w:szCs w:val="28"/>
        </w:rPr>
      </w:r>
      <w:r>
        <w:rPr>
          <w:rFonts w:eastAsia="黑体"/>
          <w:szCs w:val="28"/>
        </w:rPr>
        <w:fldChar w:fldCharType="separate"/>
      </w:r>
      <w:r w:rsidR="009C0DA0">
        <w:rPr>
          <w:rFonts w:eastAsia="黑体" w:hint="eastAsia"/>
          <w:szCs w:val="28"/>
        </w:rPr>
        <w:t>(</w:t>
      </w:r>
      <w:r w:rsidR="009C0DA0">
        <w:rPr>
          <w:rFonts w:eastAsia="黑体" w:hint="eastAsia"/>
          <w:szCs w:val="28"/>
        </w:rPr>
        <w:t>点击此处添加与国际标准一致性程度的标识</w:t>
      </w:r>
      <w:r w:rsidR="009C0DA0">
        <w:rPr>
          <w:rFonts w:eastAsia="黑体" w:hint="eastAsia"/>
          <w:szCs w:val="28"/>
        </w:rPr>
        <w:t>)</w:t>
      </w:r>
      <w:r>
        <w:rPr>
          <w:rFonts w:eastAsia="黑体"/>
          <w:szCs w:val="28"/>
        </w:rPr>
        <w:fldChar w:fldCharType="end"/>
      </w:r>
      <w:bookmarkEnd w:id="11"/>
    </w:p>
    <w:p w14:paraId="5D3633F8" w14:textId="77777777" w:rsidR="000D5010" w:rsidRDefault="00DC014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2" w:name="下拉1"/>
      <w:r w:rsidR="009C0DA0">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2"/>
    </w:p>
    <w:p w14:paraId="03749521" w14:textId="77777777" w:rsidR="000D5010" w:rsidRDefault="00DC014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sidR="009C0DA0">
        <w:rPr>
          <w:sz w:val="21"/>
          <w:szCs w:val="28"/>
        </w:rPr>
        <w:instrText xml:space="preserve"> FORMTEXT </w:instrText>
      </w:r>
      <w:r>
        <w:rPr>
          <w:sz w:val="21"/>
          <w:szCs w:val="28"/>
        </w:rPr>
      </w:r>
      <w:r>
        <w:rPr>
          <w:sz w:val="21"/>
          <w:szCs w:val="28"/>
        </w:rPr>
        <w:fldChar w:fldCharType="separate"/>
      </w:r>
      <w:r w:rsidR="009C0DA0">
        <w:rPr>
          <w:sz w:val="21"/>
          <w:szCs w:val="28"/>
        </w:rPr>
        <w:t>     </w:t>
      </w:r>
      <w:r>
        <w:rPr>
          <w:sz w:val="21"/>
          <w:szCs w:val="28"/>
        </w:rPr>
        <w:fldChar w:fldCharType="end"/>
      </w:r>
      <w:bookmarkEnd w:id="13"/>
    </w:p>
    <w:p w14:paraId="2A89B2E9" w14:textId="77777777" w:rsidR="000D5010" w:rsidRDefault="00DC0142" w:rsidP="006A14B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009C0DA0">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4"/>
    </w:p>
    <w:p w14:paraId="7FA156A7" w14:textId="77777777" w:rsidR="000D5010" w:rsidRDefault="00DC014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5"/>
      <w:r w:rsidR="009C0DA0">
        <w:t xml:space="preserve"> </w:t>
      </w:r>
      <w:r w:rsidR="009C0DA0">
        <w:rPr>
          <w:rFonts w:ascii="黑体"/>
        </w:rPr>
        <w:t>-</w:t>
      </w:r>
      <w:r w:rsidR="009C0DA0">
        <w:t xml:space="preserve"> </w:t>
      </w:r>
      <w:r>
        <w:rPr>
          <w:rFonts w:ascii="黑体"/>
        </w:rPr>
        <w:fldChar w:fldCharType="begin">
          <w:ffData>
            <w:name w:val="PLSH_DATE_M"/>
            <w:enabled/>
            <w:calcOnExit w:val="0"/>
            <w:textInput>
              <w:default w:val="XX"/>
              <w:maxLength w:val="2"/>
            </w:textInput>
          </w:ffData>
        </w:fldChar>
      </w:r>
      <w:bookmarkStart w:id="16" w:name="PLSH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6"/>
      <w:r w:rsidR="009C0DA0">
        <w:t xml:space="preserve"> </w:t>
      </w:r>
      <w:r w:rsidR="009C0DA0">
        <w:rPr>
          <w:rFonts w:ascii="黑体"/>
        </w:rPr>
        <w:t>-</w:t>
      </w:r>
      <w:r w:rsidR="009C0DA0">
        <w:t xml:space="preserve"> </w:t>
      </w:r>
      <w:r>
        <w:rPr>
          <w:rFonts w:ascii="黑体"/>
        </w:rPr>
        <w:fldChar w:fldCharType="begin">
          <w:ffData>
            <w:name w:val="PLSH_DATE_D"/>
            <w:enabled/>
            <w:calcOnExit w:val="0"/>
            <w:textInput>
              <w:default w:val="XX"/>
              <w:maxLength w:val="2"/>
            </w:textInput>
          </w:ffData>
        </w:fldChar>
      </w:r>
      <w:bookmarkStart w:id="17" w:name="PLSH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7"/>
      <w:r w:rsidR="009C0DA0">
        <w:rPr>
          <w:rFonts w:hint="eastAsia"/>
        </w:rPr>
        <w:t>发布</w:t>
      </w:r>
    </w:p>
    <w:p w14:paraId="6B8645D8" w14:textId="77777777" w:rsidR="000D5010" w:rsidRDefault="00DC014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8"/>
      <w:r w:rsidR="009C0DA0">
        <w:t xml:space="preserve"> </w:t>
      </w:r>
      <w:r w:rsidR="009C0DA0">
        <w:rPr>
          <w:rFonts w:ascii="黑体"/>
        </w:rPr>
        <w:t>-</w:t>
      </w:r>
      <w:r w:rsidR="009C0DA0">
        <w:t xml:space="preserve"> </w:t>
      </w:r>
      <w:r>
        <w:rPr>
          <w:rFonts w:ascii="黑体"/>
        </w:rPr>
        <w:fldChar w:fldCharType="begin">
          <w:ffData>
            <w:name w:val="CROT_DATE_M"/>
            <w:enabled/>
            <w:calcOnExit w:val="0"/>
            <w:textInput>
              <w:default w:val="XX"/>
              <w:maxLength w:val="2"/>
            </w:textInput>
          </w:ffData>
        </w:fldChar>
      </w:r>
      <w:bookmarkStart w:id="19" w:name="CROT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9"/>
      <w:r w:rsidR="009C0DA0">
        <w:t xml:space="preserve"> </w:t>
      </w:r>
      <w:r w:rsidR="009C0DA0">
        <w:rPr>
          <w:rFonts w:ascii="黑体"/>
        </w:rPr>
        <w:t>-</w:t>
      </w:r>
      <w:r w:rsidR="009C0DA0">
        <w:t xml:space="preserve"> </w:t>
      </w:r>
      <w:r>
        <w:rPr>
          <w:rFonts w:ascii="黑体"/>
        </w:rPr>
        <w:fldChar w:fldCharType="begin">
          <w:ffData>
            <w:name w:val="CROT_DATE_D"/>
            <w:enabled/>
            <w:calcOnExit w:val="0"/>
            <w:textInput>
              <w:default w:val="XX"/>
              <w:maxLength w:val="2"/>
            </w:textInput>
          </w:ffData>
        </w:fldChar>
      </w:r>
      <w:bookmarkStart w:id="20" w:name="CROT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20"/>
      <w:r w:rsidR="009C0DA0">
        <w:rPr>
          <w:rFonts w:hint="eastAsia"/>
        </w:rPr>
        <w:t>实施</w:t>
      </w:r>
    </w:p>
    <w:p w14:paraId="19324F01" w14:textId="77777777" w:rsidR="000D5010" w:rsidRDefault="00DC0142">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1" w:name="fm"/>
      <w:r w:rsidR="009C0DA0">
        <w:rPr>
          <w:rFonts w:hAnsi="黑体"/>
          <w:w w:val="100"/>
          <w:sz w:val="28"/>
        </w:rPr>
        <w:instrText xml:space="preserve"> FORMTEXT </w:instrText>
      </w:r>
      <w:r>
        <w:rPr>
          <w:rFonts w:hAnsi="黑体"/>
          <w:w w:val="100"/>
          <w:sz w:val="28"/>
        </w:rPr>
      </w:r>
      <w:r>
        <w:rPr>
          <w:rFonts w:hAnsi="黑体"/>
          <w:w w:val="100"/>
          <w:sz w:val="28"/>
        </w:rPr>
        <w:fldChar w:fldCharType="separate"/>
      </w:r>
      <w:r w:rsidR="009C0DA0">
        <w:rPr>
          <w:rFonts w:hAnsi="黑体" w:hint="eastAsia"/>
          <w:w w:val="100"/>
          <w:sz w:val="28"/>
        </w:rPr>
        <w:t>广西壮族自治区市场监督管理局</w:t>
      </w:r>
      <w:r>
        <w:rPr>
          <w:rFonts w:hAnsi="黑体"/>
          <w:w w:val="100"/>
          <w:sz w:val="28"/>
        </w:rPr>
        <w:fldChar w:fldCharType="end"/>
      </w:r>
      <w:bookmarkEnd w:id="21"/>
      <w:r w:rsidR="009C0DA0">
        <w:rPr>
          <w:rFonts w:ascii="Times New Roman"/>
          <w:w w:val="100"/>
          <w:sz w:val="28"/>
        </w:rPr>
        <w:t>  </w:t>
      </w:r>
      <w:r w:rsidR="009C0DA0">
        <w:rPr>
          <w:rStyle w:val="afffffffffff9"/>
          <w:rFonts w:hAnsi="黑体" w:hint="eastAsia"/>
          <w:position w:val="0"/>
        </w:rPr>
        <w:t>发</w:t>
      </w:r>
      <w:r w:rsidR="009C0DA0">
        <w:rPr>
          <w:rStyle w:val="afffffffffff9"/>
          <w:rFonts w:hAnsi="黑体" w:hint="eastAsia"/>
          <w:spacing w:val="0"/>
          <w:position w:val="0"/>
        </w:rPr>
        <w:t>布</w:t>
      </w:r>
    </w:p>
    <w:p w14:paraId="3A0DA39E" w14:textId="381041AD" w:rsidR="000D5010" w:rsidRDefault="00564E9C">
      <w:pPr>
        <w:rPr>
          <w:rFonts w:ascii="宋体" w:hAnsi="宋体" w:hint="eastAsia"/>
          <w:sz w:val="28"/>
          <w:szCs w:val="28"/>
        </w:rPr>
        <w:sectPr w:rsidR="000D5010" w:rsidSect="00E632C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02FEE5FC" wp14:editId="44EC4B44">
                <wp:simplePos x="0" y="0"/>
                <wp:positionH relativeFrom="page">
                  <wp:posOffset>899795</wp:posOffset>
                </wp:positionH>
                <wp:positionV relativeFrom="page">
                  <wp:posOffset>9253219</wp:posOffset>
                </wp:positionV>
                <wp:extent cx="6120130" cy="0"/>
                <wp:effectExtent l="0" t="0" r="0" b="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B40FD76" id="直接连接符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">
                <w10:wrap anchorx="page" anchory="page"/>
                <w10:anchorlock/>
              </v:line>
            </w:pict>
          </mc:Fallback>
        </mc:AlternateContent>
      </w:r>
    </w:p>
    <w:p w14:paraId="384ABE77" w14:textId="77777777" w:rsidR="000D5010" w:rsidRDefault="009C0DA0">
      <w:pPr>
        <w:pStyle w:val="a6"/>
        <w:spacing w:after="468"/>
      </w:pPr>
      <w:bookmarkStart w:id="22" w:name="BookMark2"/>
      <w:r>
        <w:rPr>
          <w:spacing w:val="320"/>
        </w:rPr>
        <w:lastRenderedPageBreak/>
        <w:t>前</w:t>
      </w:r>
      <w:r>
        <w:t>言</w:t>
      </w:r>
    </w:p>
    <w:p w14:paraId="26799B72" w14:textId="77777777" w:rsidR="000D5010" w:rsidRDefault="009C0DA0">
      <w:pPr>
        <w:pStyle w:val="afffff5"/>
        <w:ind w:firstLine="420"/>
      </w:pPr>
      <w:r>
        <w:rPr>
          <w:rFonts w:hint="eastAsia"/>
        </w:rPr>
        <w:t>本文件按照GB/T 1.1—2020《标准化工作导则  第1部分：标准化文件的结构和起草规则》的规定起草。</w:t>
      </w:r>
    </w:p>
    <w:p w14:paraId="224D3171" w14:textId="77777777" w:rsidR="000D5010" w:rsidRDefault="009C0DA0">
      <w:pPr>
        <w:pStyle w:val="afffff5"/>
        <w:ind w:firstLine="420"/>
      </w:pPr>
      <w:r>
        <w:rPr>
          <w:rFonts w:hint="eastAsia"/>
        </w:rPr>
        <w:t>请注意本文件的某些内容可能涉及专利。本文件的发布机构不承担识别专利的责任。</w:t>
      </w:r>
    </w:p>
    <w:p w14:paraId="066E8B67" w14:textId="77777777" w:rsidR="000D5010" w:rsidRDefault="009C0DA0">
      <w:pPr>
        <w:pStyle w:val="afffff5"/>
        <w:ind w:firstLine="420"/>
      </w:pPr>
      <w:r>
        <w:rPr>
          <w:rFonts w:hint="eastAsia"/>
        </w:rPr>
        <w:t>本文件由广西壮族自治区卫生健康委员会提出并宣贯。</w:t>
      </w:r>
    </w:p>
    <w:p w14:paraId="59E6AF9B" w14:textId="77777777" w:rsidR="000D5010" w:rsidRDefault="009C0DA0">
      <w:pPr>
        <w:pStyle w:val="afffff5"/>
        <w:ind w:firstLine="420"/>
      </w:pPr>
      <w:r>
        <w:rPr>
          <w:rFonts w:hint="eastAsia"/>
        </w:rPr>
        <w:t>本文件由广西卫生标准化技术委员会归口。</w:t>
      </w:r>
    </w:p>
    <w:p w14:paraId="01EBA833" w14:textId="77777777" w:rsidR="000D5010" w:rsidRDefault="009C0DA0">
      <w:pPr>
        <w:pStyle w:val="afffff5"/>
        <w:ind w:firstLine="420"/>
        <w:rPr>
          <w:rFonts w:ascii="Times New Roman"/>
        </w:rPr>
      </w:pPr>
      <w:r>
        <w:rPr>
          <w:rFonts w:hint="eastAsia"/>
        </w:rPr>
        <w:t>本文件起草单位：广西中医药大学附属瑞康医院</w:t>
      </w:r>
      <w:r>
        <w:rPr>
          <w:rFonts w:ascii="Times New Roman" w:hint="eastAsia"/>
        </w:rPr>
        <w:t>、广西中医药大学</w:t>
      </w:r>
      <w:r>
        <w:rPr>
          <w:rFonts w:hint="eastAsia"/>
        </w:rPr>
        <w:t>。</w:t>
      </w:r>
    </w:p>
    <w:p w14:paraId="48A06CAA" w14:textId="77777777" w:rsidR="000D5010" w:rsidRDefault="009C0DA0">
      <w:pPr>
        <w:pStyle w:val="afffff5"/>
        <w:ind w:firstLine="420"/>
        <w:sectPr w:rsidR="000D5010" w:rsidSect="00E632C4">
          <w:headerReference w:type="even" r:id="rId16"/>
          <w:headerReference w:type="default" r:id="rId17"/>
          <w:footerReference w:type="default" r:id="rId18"/>
          <w:pgSz w:w="11906" w:h="16838"/>
          <w:pgMar w:top="1871" w:right="1134" w:bottom="1134" w:left="1134" w:header="1418" w:footer="1134" w:gutter="284"/>
          <w:pgNumType w:fmt="upperRoman" w:start="1"/>
          <w:cols w:space="425"/>
          <w:formProt w:val="0"/>
          <w:docGrid w:type="lines" w:linePitch="312"/>
        </w:sectPr>
      </w:pPr>
      <w:r>
        <w:rPr>
          <w:rFonts w:hint="eastAsia"/>
        </w:rPr>
        <w:t>本文件主要起草人：。</w:t>
      </w:r>
    </w:p>
    <w:p w14:paraId="4D75A22E" w14:textId="77777777" w:rsidR="000D5010" w:rsidRDefault="000D5010">
      <w:pPr>
        <w:spacing w:line="20" w:lineRule="exact"/>
        <w:jc w:val="center"/>
        <w:rPr>
          <w:rFonts w:ascii="黑体" w:eastAsia="黑体" w:hAnsi="黑体" w:hint="eastAsia"/>
          <w:sz w:val="32"/>
          <w:szCs w:val="32"/>
        </w:rPr>
      </w:pPr>
      <w:bookmarkStart w:id="23" w:name="BookMark4"/>
      <w:bookmarkEnd w:id="22"/>
    </w:p>
    <w:p w14:paraId="34DBA92F" w14:textId="77777777" w:rsidR="000D5010" w:rsidRDefault="000D5010">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F5456051D10946D2A12F624A226104DF"/>
        </w:placeholder>
      </w:sdtPr>
      <w:sdtContent>
        <w:p w14:paraId="69F64E2F" w14:textId="3ACDBBA4" w:rsidR="000D5010" w:rsidRDefault="009C0DA0" w:rsidP="006A14B9">
          <w:pPr>
            <w:pStyle w:val="afffffffff8"/>
            <w:spacing w:beforeLines="182" w:before="567" w:afterLines="220" w:after="686"/>
            <w:rPr>
              <w:rFonts w:hint="eastAsia"/>
            </w:rPr>
          </w:pPr>
          <w:r>
            <w:rPr>
              <w:rFonts w:hint="eastAsia"/>
            </w:rPr>
            <w:t>中医</w:t>
          </w:r>
          <w:r w:rsidR="00206E36">
            <w:rPr>
              <w:rFonts w:hint="eastAsia"/>
            </w:rPr>
            <w:t>吐酸</w:t>
          </w:r>
          <w:r>
            <w:rPr>
              <w:rFonts w:hint="eastAsia"/>
            </w:rPr>
            <w:t>（</w:t>
          </w:r>
          <w:r w:rsidR="00206E36">
            <w:rPr>
              <w:rFonts w:hint="eastAsia"/>
            </w:rPr>
            <w:t>胃食管反流病</w:t>
          </w:r>
          <w:r>
            <w:rPr>
              <w:rFonts w:hint="eastAsia"/>
            </w:rPr>
            <w:t>）诊疗规范</w:t>
          </w:r>
        </w:p>
      </w:sdtContent>
    </w:sdt>
    <w:p w14:paraId="2922404F" w14:textId="77777777" w:rsidR="000D5010" w:rsidRDefault="009C0DA0">
      <w:pPr>
        <w:pStyle w:val="affc"/>
        <w:spacing w:before="312" w:after="312"/>
      </w:pPr>
      <w:bookmarkStart w:id="25" w:name="_Toc26718930"/>
      <w:bookmarkStart w:id="26" w:name="_Toc17233333"/>
      <w:bookmarkStart w:id="27" w:name="_Toc24884218"/>
      <w:bookmarkStart w:id="28" w:name="_Toc17233325"/>
      <w:bookmarkStart w:id="29" w:name="_Toc26986771"/>
      <w:bookmarkStart w:id="30" w:name="_Toc24884211"/>
      <w:bookmarkStart w:id="31" w:name="_Toc26648465"/>
      <w:bookmarkStart w:id="32" w:name="_Toc26986530"/>
      <w:bookmarkEnd w:id="24"/>
      <w:r>
        <w:rPr>
          <w:rFonts w:hint="eastAsia"/>
        </w:rPr>
        <w:t>范围</w:t>
      </w:r>
      <w:bookmarkEnd w:id="25"/>
      <w:bookmarkEnd w:id="26"/>
      <w:bookmarkEnd w:id="27"/>
      <w:bookmarkEnd w:id="28"/>
      <w:bookmarkEnd w:id="29"/>
      <w:bookmarkEnd w:id="30"/>
      <w:bookmarkEnd w:id="31"/>
      <w:bookmarkEnd w:id="32"/>
    </w:p>
    <w:p w14:paraId="2209EB5F" w14:textId="7D148084" w:rsidR="000D5010" w:rsidRDefault="0036473C">
      <w:pPr>
        <w:pStyle w:val="afffff5"/>
        <w:ind w:firstLine="420"/>
      </w:pPr>
      <w:bookmarkStart w:id="33" w:name="_Toc17233326"/>
      <w:bookmarkStart w:id="34" w:name="_Toc17233334"/>
      <w:bookmarkStart w:id="35" w:name="_Toc24884212"/>
      <w:bookmarkStart w:id="36" w:name="_Toc24884219"/>
      <w:bookmarkStart w:id="37" w:name="_Toc26648466"/>
      <w:r>
        <w:rPr>
          <w:rFonts w:hint="eastAsia"/>
        </w:rPr>
        <w:t>本文件规定了</w:t>
      </w:r>
      <w:r w:rsidR="00206E36">
        <w:rPr>
          <w:rFonts w:hint="eastAsia"/>
        </w:rPr>
        <w:t>吐酸</w:t>
      </w:r>
      <w:r>
        <w:rPr>
          <w:rFonts w:hint="eastAsia"/>
        </w:rPr>
        <w:t>（</w:t>
      </w:r>
      <w:r w:rsidR="00206E36">
        <w:rPr>
          <w:rFonts w:hint="eastAsia"/>
        </w:rPr>
        <w:t>胃食管反流病</w:t>
      </w:r>
      <w:r>
        <w:rPr>
          <w:rFonts w:hint="eastAsia"/>
        </w:rPr>
        <w:t>）中医诊断分型、治疗、</w:t>
      </w:r>
      <w:r w:rsidR="00762F67">
        <w:rPr>
          <w:rFonts w:hint="eastAsia"/>
        </w:rPr>
        <w:t>护理</w:t>
      </w:r>
      <w:r w:rsidR="007D3908">
        <w:rPr>
          <w:rFonts w:hint="eastAsia"/>
        </w:rPr>
        <w:t>的</w:t>
      </w:r>
      <w:r w:rsidR="00762F67">
        <w:rPr>
          <w:rFonts w:hint="eastAsia"/>
        </w:rPr>
        <w:t>要求</w:t>
      </w:r>
      <w:r w:rsidR="009C0DA0">
        <w:rPr>
          <w:rFonts w:hint="eastAsia"/>
        </w:rPr>
        <w:t>。</w:t>
      </w:r>
    </w:p>
    <w:p w14:paraId="719758BA" w14:textId="1056AC89" w:rsidR="000D5010" w:rsidRDefault="009C0DA0">
      <w:pPr>
        <w:pStyle w:val="afffff5"/>
        <w:ind w:firstLine="420"/>
      </w:pPr>
      <w:r>
        <w:rPr>
          <w:rFonts w:hint="eastAsia"/>
        </w:rPr>
        <w:t>本文件适用于</w:t>
      </w:r>
      <w:r w:rsidR="00762F67">
        <w:rPr>
          <w:rFonts w:hint="eastAsia"/>
        </w:rPr>
        <w:t>广西行政区域内医院医师</w:t>
      </w:r>
      <w:r>
        <w:rPr>
          <w:rFonts w:hint="eastAsia"/>
        </w:rPr>
        <w:t>中医</w:t>
      </w:r>
      <w:r w:rsidR="00762F67">
        <w:rPr>
          <w:rFonts w:hint="eastAsia"/>
        </w:rPr>
        <w:t>诊疗</w:t>
      </w:r>
      <w:r w:rsidR="00206E36">
        <w:rPr>
          <w:rFonts w:hint="eastAsia"/>
        </w:rPr>
        <w:t>吐酸</w:t>
      </w:r>
      <w:r w:rsidR="00762F67">
        <w:rPr>
          <w:rFonts w:hint="eastAsia"/>
        </w:rPr>
        <w:t>（</w:t>
      </w:r>
      <w:r w:rsidR="00206E36">
        <w:rPr>
          <w:rFonts w:hint="eastAsia"/>
        </w:rPr>
        <w:t>胃食管反流病</w:t>
      </w:r>
      <w:r w:rsidR="00762F67">
        <w:rPr>
          <w:rFonts w:hint="eastAsia"/>
        </w:rPr>
        <w:t>）</w:t>
      </w:r>
      <w:r>
        <w:rPr>
          <w:rFonts w:hint="eastAsia"/>
        </w:rPr>
        <w:t>。</w:t>
      </w:r>
    </w:p>
    <w:p w14:paraId="5633C0C5" w14:textId="77777777" w:rsidR="000D5010" w:rsidRDefault="009C0DA0">
      <w:pPr>
        <w:pStyle w:val="affc"/>
        <w:spacing w:before="312" w:after="312"/>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9C392A18603542D6A6095147FDD273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A77204F" w14:textId="77777777" w:rsidR="000D5010" w:rsidRDefault="009C0DA0">
          <w:pPr>
            <w:pStyle w:val="afffff5"/>
            <w:ind w:firstLine="420"/>
          </w:pPr>
          <w:r>
            <w:rPr>
              <w:rFonts w:hint="eastAsia"/>
            </w:rPr>
            <w:t>本文件没有规范性引用文件。</w:t>
          </w:r>
        </w:p>
      </w:sdtContent>
    </w:sdt>
    <w:p w14:paraId="671F28E6" w14:textId="77777777" w:rsidR="000D5010" w:rsidRDefault="009C0DA0">
      <w:pPr>
        <w:pStyle w:val="affc"/>
        <w:spacing w:before="312" w:after="312"/>
      </w:pPr>
      <w:r>
        <w:rPr>
          <w:rFonts w:hint="eastAsia"/>
          <w:szCs w:val="21"/>
        </w:rPr>
        <w:t>术语和定义</w:t>
      </w:r>
    </w:p>
    <w:bookmarkStart w:id="41" w:name="_Toc26986532" w:displacedByCustomXml="next"/>
    <w:bookmarkEnd w:id="41" w:displacedByCustomXml="next"/>
    <w:sdt>
      <w:sdtPr>
        <w:id w:val="-1909835108"/>
        <w:placeholder>
          <w:docPart w:val="3C309B6F98054634B5FA85713741A01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70F438" w14:textId="77777777" w:rsidR="000D5010" w:rsidRDefault="00D5065B">
          <w:pPr>
            <w:pStyle w:val="afffff5"/>
            <w:ind w:firstLine="420"/>
          </w:pPr>
          <w:r>
            <w:t>下列术语和定义适用于本文件。</w:t>
          </w:r>
        </w:p>
      </w:sdtContent>
    </w:sdt>
    <w:p w14:paraId="5555DB10" w14:textId="4374C19D" w:rsidR="00D5065B" w:rsidRDefault="00D5065B" w:rsidP="00D5065B">
      <w:pPr>
        <w:pStyle w:val="afffffffffff4"/>
        <w:ind w:left="420" w:hangingChars="200" w:hanging="420"/>
        <w:rPr>
          <w:rFonts w:ascii="黑体" w:eastAsia="黑体" w:hAnsi="黑体" w:hint="eastAsia"/>
          <w:szCs w:val="28"/>
        </w:rPr>
      </w:pPr>
      <w:r w:rsidRPr="00D5065B">
        <w:rPr>
          <w:rFonts w:ascii="黑体" w:eastAsia="黑体" w:hAnsi="黑体"/>
        </w:rPr>
        <w:br/>
      </w:r>
      <w:r w:rsidR="00206E36">
        <w:rPr>
          <w:rFonts w:ascii="黑体" w:eastAsia="黑体" w:hAnsi="黑体" w:hint="eastAsia"/>
        </w:rPr>
        <w:t>吐酸</w:t>
      </w:r>
      <w:r w:rsidRPr="00D5065B">
        <w:rPr>
          <w:rFonts w:ascii="黑体" w:eastAsia="黑体" w:hAnsi="黑体" w:hint="eastAsia"/>
        </w:rPr>
        <w:t>（</w:t>
      </w:r>
      <w:r w:rsidR="00206E36">
        <w:rPr>
          <w:rFonts w:ascii="黑体" w:eastAsia="黑体" w:hAnsi="黑体" w:hint="eastAsia"/>
        </w:rPr>
        <w:t>胃食管反流病</w:t>
      </w:r>
      <w:r w:rsidRPr="00D5065B">
        <w:rPr>
          <w:rFonts w:ascii="黑体" w:eastAsia="黑体" w:hAnsi="黑体" w:hint="eastAsia"/>
        </w:rPr>
        <w:t>）</w:t>
      </w:r>
      <w:r>
        <w:rPr>
          <w:rFonts w:ascii="黑体" w:eastAsia="黑体" w:hAnsi="黑体" w:hint="eastAsia"/>
        </w:rPr>
        <w:t xml:space="preserve">  </w:t>
      </w:r>
      <w:r w:rsidR="00206E36" w:rsidRPr="00206E36">
        <w:rPr>
          <w:rFonts w:ascii="黑体" w:eastAsia="黑体" w:hAnsi="黑体" w:hint="eastAsia"/>
          <w:szCs w:val="28"/>
        </w:rPr>
        <w:t>acid reflux</w:t>
      </w:r>
      <w:r w:rsidR="00206E36">
        <w:rPr>
          <w:rFonts w:ascii="黑体" w:eastAsia="黑体" w:hAnsi="黑体" w:hint="eastAsia"/>
          <w:szCs w:val="28"/>
        </w:rPr>
        <w:t xml:space="preserve"> </w:t>
      </w:r>
      <w:r>
        <w:rPr>
          <w:rFonts w:ascii="黑体" w:eastAsia="黑体" w:hAnsi="黑体"/>
          <w:szCs w:val="28"/>
        </w:rPr>
        <w:t>(</w:t>
      </w:r>
      <w:r w:rsidR="00206E36" w:rsidRPr="00206E36">
        <w:rPr>
          <w:rFonts w:ascii="黑体" w:eastAsia="黑体" w:hAnsi="黑体" w:hint="eastAsia"/>
          <w:szCs w:val="28"/>
        </w:rPr>
        <w:t>gastro-esophageal reflux disease</w:t>
      </w:r>
      <w:r>
        <w:rPr>
          <w:rFonts w:ascii="黑体" w:eastAsia="黑体" w:hAnsi="黑体"/>
          <w:szCs w:val="28"/>
        </w:rPr>
        <w:t>)</w:t>
      </w:r>
    </w:p>
    <w:p w14:paraId="59C1E308" w14:textId="4FCED7A5" w:rsidR="00D5065B" w:rsidRDefault="006A14B9" w:rsidP="00D5065B">
      <w:pPr>
        <w:pStyle w:val="afffff5"/>
        <w:ind w:firstLine="420"/>
      </w:pPr>
      <w:r w:rsidRPr="006A14B9">
        <w:rPr>
          <w:rFonts w:hint="eastAsia"/>
        </w:rPr>
        <w:t>由</w:t>
      </w:r>
      <w:r w:rsidR="00D07B99">
        <w:rPr>
          <w:rFonts w:hint="eastAsia"/>
        </w:rPr>
        <w:t>多种因素造成</w:t>
      </w:r>
      <w:r w:rsidRPr="006A14B9">
        <w:rPr>
          <w:rFonts w:hint="eastAsia"/>
        </w:rPr>
        <w:t>的</w:t>
      </w:r>
      <w:r w:rsidR="00870061">
        <w:rPr>
          <w:rFonts w:hint="eastAsia"/>
        </w:rPr>
        <w:t>以</w:t>
      </w:r>
      <w:r w:rsidR="00D07B99">
        <w:rPr>
          <w:rFonts w:hint="eastAsia"/>
        </w:rPr>
        <w:t>食管下括约肌功能障碍为主</w:t>
      </w:r>
      <w:r w:rsidR="00EE1846">
        <w:rPr>
          <w:rFonts w:hint="eastAsia"/>
        </w:rPr>
        <w:t>的</w:t>
      </w:r>
      <w:r w:rsidR="00D07B99">
        <w:rPr>
          <w:rFonts w:hint="eastAsia"/>
        </w:rPr>
        <w:t>胃食管动力障碍性疾病，分为反流性食管炎及非糜烂性反流病</w:t>
      </w:r>
      <w:r w:rsidRPr="006A14B9">
        <w:rPr>
          <w:rFonts w:hint="eastAsia"/>
        </w:rPr>
        <w:t>。</w:t>
      </w:r>
    </w:p>
    <w:p w14:paraId="7E2F8B29" w14:textId="77777777" w:rsidR="000D5010" w:rsidRDefault="009C0DA0" w:rsidP="00D5065B">
      <w:pPr>
        <w:pStyle w:val="affc"/>
        <w:spacing w:before="312" w:after="312"/>
      </w:pPr>
      <w:r>
        <w:rPr>
          <w:rFonts w:hint="eastAsia"/>
        </w:rPr>
        <w:t>诊断</w:t>
      </w:r>
    </w:p>
    <w:p w14:paraId="00FA9B42" w14:textId="77777777" w:rsidR="006434AB" w:rsidRDefault="006434AB" w:rsidP="006434AB">
      <w:pPr>
        <w:pStyle w:val="affd"/>
        <w:spacing w:before="156" w:after="156"/>
      </w:pPr>
      <w:r>
        <w:t>症状</w:t>
      </w:r>
    </w:p>
    <w:p w14:paraId="2922F417" w14:textId="77777777" w:rsidR="006434AB" w:rsidRDefault="006434AB" w:rsidP="006434AB">
      <w:pPr>
        <w:pStyle w:val="affe"/>
        <w:spacing w:before="156" w:after="156"/>
      </w:pPr>
      <w:r>
        <w:rPr>
          <w:rFonts w:hint="eastAsia"/>
        </w:rPr>
        <w:t>主要症状</w:t>
      </w:r>
    </w:p>
    <w:p w14:paraId="3CFAEA47" w14:textId="607A5B78" w:rsidR="000D5010" w:rsidRDefault="006434AB" w:rsidP="006434AB">
      <w:pPr>
        <w:pStyle w:val="affe"/>
        <w:numPr>
          <w:ilvl w:val="0"/>
          <w:numId w:val="0"/>
        </w:numPr>
        <w:spacing w:before="156" w:after="156"/>
      </w:pPr>
      <w:r>
        <w:rPr>
          <w:rFonts w:hint="eastAsia"/>
        </w:rPr>
        <w:t xml:space="preserve">  </w:t>
      </w:r>
      <w:r w:rsidRPr="006434AB">
        <w:rPr>
          <w:rFonts w:ascii="宋体" w:eastAsia="宋体" w:hint="eastAsia"/>
        </w:rPr>
        <w:t xml:space="preserve">  </w:t>
      </w:r>
      <w:r w:rsidR="009C0DA0" w:rsidRPr="006434AB">
        <w:rPr>
          <w:rFonts w:ascii="宋体" w:eastAsia="宋体" w:hint="eastAsia"/>
        </w:rPr>
        <w:t>不同程度的</w:t>
      </w:r>
      <w:r w:rsidR="00D07B99">
        <w:rPr>
          <w:rFonts w:ascii="宋体" w:eastAsia="宋体" w:hint="eastAsia"/>
        </w:rPr>
        <w:t>反流和烧心</w:t>
      </w:r>
      <w:r w:rsidR="009C0DA0" w:rsidRPr="006434AB">
        <w:rPr>
          <w:rFonts w:ascii="宋体" w:eastAsia="宋体" w:hint="eastAsia"/>
        </w:rPr>
        <w:t>。</w:t>
      </w:r>
    </w:p>
    <w:p w14:paraId="00FA758F" w14:textId="77777777" w:rsidR="006434AB" w:rsidRDefault="006434AB" w:rsidP="006434AB">
      <w:pPr>
        <w:pStyle w:val="affe"/>
        <w:spacing w:before="156" w:after="156"/>
      </w:pPr>
      <w:r>
        <w:rPr>
          <w:rFonts w:hint="eastAsia"/>
        </w:rPr>
        <w:t>次要症状</w:t>
      </w:r>
    </w:p>
    <w:p w14:paraId="237C9CF5" w14:textId="2E43DA50" w:rsidR="000D5010" w:rsidRPr="006434AB" w:rsidRDefault="006434AB" w:rsidP="006434AB">
      <w:pPr>
        <w:pStyle w:val="affe"/>
        <w:numPr>
          <w:ilvl w:val="0"/>
          <w:numId w:val="0"/>
        </w:numPr>
        <w:spacing w:before="156" w:after="156"/>
        <w:rPr>
          <w:rFonts w:ascii="宋体" w:eastAsia="宋体"/>
        </w:rPr>
      </w:pPr>
      <w:r>
        <w:rPr>
          <w:rFonts w:ascii="宋体" w:eastAsia="宋体" w:hint="eastAsia"/>
        </w:rPr>
        <w:t xml:space="preserve">    </w:t>
      </w:r>
      <w:r w:rsidR="009C0DA0" w:rsidRPr="006434AB">
        <w:rPr>
          <w:rFonts w:ascii="宋体" w:eastAsia="宋体" w:hint="eastAsia"/>
        </w:rPr>
        <w:t>可兼有</w:t>
      </w:r>
      <w:r w:rsidR="00F14B2E">
        <w:rPr>
          <w:rFonts w:ascii="宋体" w:eastAsia="宋体" w:hint="eastAsia"/>
        </w:rPr>
        <w:t>上腹痛、腹胀、胸痛、</w:t>
      </w:r>
      <w:r w:rsidR="001733EF">
        <w:rPr>
          <w:rFonts w:ascii="宋体" w:eastAsia="宋体" w:hint="eastAsia"/>
        </w:rPr>
        <w:t>恶心、</w:t>
      </w:r>
      <w:r w:rsidR="00F14B2E">
        <w:rPr>
          <w:rFonts w:ascii="宋体" w:eastAsia="宋体" w:hint="eastAsia"/>
        </w:rPr>
        <w:t>嗳气、吞咽不适或吞咽困难、胸骨后异物感、声嘶、咳嗽</w:t>
      </w:r>
      <w:r w:rsidR="009C0DA0" w:rsidRPr="006434AB">
        <w:rPr>
          <w:rFonts w:ascii="宋体" w:eastAsia="宋体" w:hint="eastAsia"/>
        </w:rPr>
        <w:t>等。</w:t>
      </w:r>
    </w:p>
    <w:p w14:paraId="7E9E2AB5" w14:textId="77777777" w:rsidR="000D5010" w:rsidRDefault="00762F67">
      <w:pPr>
        <w:pStyle w:val="affd"/>
        <w:spacing w:before="156" w:after="156"/>
      </w:pPr>
      <w:r>
        <w:t>分型</w:t>
      </w:r>
    </w:p>
    <w:p w14:paraId="14D966F1" w14:textId="28271AE5" w:rsidR="000D5010" w:rsidRDefault="002E1A83">
      <w:pPr>
        <w:pStyle w:val="affe"/>
        <w:spacing w:before="156" w:after="156"/>
      </w:pPr>
      <w:r>
        <w:rPr>
          <w:rFonts w:hint="eastAsia"/>
        </w:rPr>
        <w:t>肝胃不和</w:t>
      </w:r>
      <w:r w:rsidR="009C0DA0">
        <w:rPr>
          <w:rFonts w:hint="eastAsia"/>
        </w:rPr>
        <w:t>证</w:t>
      </w:r>
    </w:p>
    <w:p w14:paraId="734EED1C" w14:textId="154CD1DE" w:rsidR="000D5010" w:rsidRDefault="002E1A83">
      <w:pPr>
        <w:pStyle w:val="afffff5"/>
        <w:ind w:firstLine="420"/>
      </w:pPr>
      <w:r w:rsidRPr="002E1A83">
        <w:t>反酸</w:t>
      </w:r>
      <w:r>
        <w:rPr>
          <w:rFonts w:hint="eastAsia"/>
        </w:rPr>
        <w:t>，</w:t>
      </w:r>
      <w:r w:rsidRPr="002E1A83">
        <w:t>胸胁胀满</w:t>
      </w:r>
      <w:r>
        <w:rPr>
          <w:rFonts w:hint="eastAsia"/>
        </w:rPr>
        <w:t>，</w:t>
      </w:r>
      <w:r w:rsidRPr="002E1A83">
        <w:t>嗳气</w:t>
      </w:r>
      <w:r>
        <w:rPr>
          <w:rFonts w:hint="eastAsia"/>
        </w:rPr>
        <w:t>，</w:t>
      </w:r>
      <w:r w:rsidRPr="002E1A83">
        <w:t>腹胀</w:t>
      </w:r>
      <w:r>
        <w:rPr>
          <w:rFonts w:hint="eastAsia"/>
        </w:rPr>
        <w:t>，</w:t>
      </w:r>
      <w:r w:rsidRPr="002E1A83">
        <w:t>纳差</w:t>
      </w:r>
      <w:r>
        <w:rPr>
          <w:rFonts w:hint="eastAsia"/>
        </w:rPr>
        <w:t>，</w:t>
      </w:r>
      <w:r w:rsidRPr="002E1A83">
        <w:t>情绪不畅则加重</w:t>
      </w:r>
      <w:r>
        <w:rPr>
          <w:rFonts w:hint="eastAsia"/>
        </w:rPr>
        <w:t>，</w:t>
      </w:r>
      <w:r w:rsidRPr="002E1A83">
        <w:t>恶心欲吐</w:t>
      </w:r>
      <w:r>
        <w:rPr>
          <w:rFonts w:hint="eastAsia"/>
        </w:rPr>
        <w:t>，</w:t>
      </w:r>
      <w:r w:rsidRPr="002E1A83">
        <w:t>胸闷喜太息</w:t>
      </w:r>
      <w:r>
        <w:rPr>
          <w:rFonts w:hint="eastAsia"/>
        </w:rPr>
        <w:t>，</w:t>
      </w:r>
      <w:r w:rsidRPr="002E1A83">
        <w:t>舌质淡红，舌苔白或薄白，脉弦</w:t>
      </w:r>
      <w:r w:rsidR="009C0DA0">
        <w:rPr>
          <w:rFonts w:hint="eastAsia"/>
        </w:rPr>
        <w:t>。</w:t>
      </w:r>
    </w:p>
    <w:p w14:paraId="35EB48E7" w14:textId="2229BDBA" w:rsidR="000D5010" w:rsidRDefault="00310CF7">
      <w:pPr>
        <w:pStyle w:val="affe"/>
        <w:spacing w:before="156" w:after="156"/>
      </w:pPr>
      <w:r w:rsidRPr="00310CF7">
        <w:t>肝</w:t>
      </w:r>
      <w:r w:rsidR="002E1A83">
        <w:rPr>
          <w:rFonts w:hint="eastAsia"/>
        </w:rPr>
        <w:t>胃郁热</w:t>
      </w:r>
      <w:r w:rsidR="009C0DA0">
        <w:rPr>
          <w:rFonts w:hint="eastAsia"/>
        </w:rPr>
        <w:t>证</w:t>
      </w:r>
    </w:p>
    <w:p w14:paraId="1E5897F8" w14:textId="013EF6B3" w:rsidR="000D5010" w:rsidRDefault="002E1A83">
      <w:pPr>
        <w:pStyle w:val="afffff5"/>
        <w:ind w:firstLine="420"/>
      </w:pPr>
      <w:r w:rsidRPr="002E1A83">
        <w:t>反酸</w:t>
      </w:r>
      <w:r>
        <w:rPr>
          <w:rFonts w:hint="eastAsia"/>
        </w:rPr>
        <w:t>，</w:t>
      </w:r>
      <w:r w:rsidRPr="002E1A83">
        <w:t>胸骨后灼痛</w:t>
      </w:r>
      <w:r>
        <w:rPr>
          <w:rFonts w:hint="eastAsia"/>
        </w:rPr>
        <w:t>，</w:t>
      </w:r>
      <w:r w:rsidRPr="002E1A83">
        <w:t>嘈杂</w:t>
      </w:r>
      <w:r>
        <w:rPr>
          <w:rFonts w:hint="eastAsia"/>
        </w:rPr>
        <w:t>，</w:t>
      </w:r>
      <w:r w:rsidRPr="002E1A83">
        <w:t>心烦易怒</w:t>
      </w:r>
      <w:r>
        <w:rPr>
          <w:rFonts w:hint="eastAsia"/>
        </w:rPr>
        <w:t>，</w:t>
      </w:r>
      <w:r w:rsidRPr="002E1A83">
        <w:t>两胁胀满</w:t>
      </w:r>
      <w:r>
        <w:rPr>
          <w:rFonts w:hint="eastAsia"/>
        </w:rPr>
        <w:t>，</w:t>
      </w:r>
      <w:r w:rsidRPr="002E1A83">
        <w:t>口干口苦</w:t>
      </w:r>
      <w:r>
        <w:rPr>
          <w:rFonts w:hint="eastAsia"/>
        </w:rPr>
        <w:t>，</w:t>
      </w:r>
      <w:r w:rsidRPr="002E1A83">
        <w:t>大便秘结</w:t>
      </w:r>
      <w:r>
        <w:rPr>
          <w:rFonts w:hint="eastAsia"/>
        </w:rPr>
        <w:t>，</w:t>
      </w:r>
      <w:r w:rsidRPr="002E1A83">
        <w:t>舌质红，舌苔黄，脉弦滑</w:t>
      </w:r>
      <w:r w:rsidR="009C0DA0">
        <w:rPr>
          <w:rFonts w:hint="eastAsia"/>
        </w:rPr>
        <w:t>。</w:t>
      </w:r>
    </w:p>
    <w:p w14:paraId="47CAB499" w14:textId="0D4E4769" w:rsidR="000D5010" w:rsidRDefault="009C7421">
      <w:pPr>
        <w:pStyle w:val="affe"/>
        <w:spacing w:before="156" w:after="156"/>
      </w:pPr>
      <w:r>
        <w:rPr>
          <w:rFonts w:hint="eastAsia"/>
        </w:rPr>
        <w:t>中虚气逆</w:t>
      </w:r>
      <w:r w:rsidR="009C0DA0">
        <w:rPr>
          <w:rFonts w:hint="eastAsia"/>
        </w:rPr>
        <w:t>证</w:t>
      </w:r>
    </w:p>
    <w:p w14:paraId="467F3191" w14:textId="5C2A8C07" w:rsidR="000D5010" w:rsidRPr="00DA6BFF" w:rsidRDefault="009C7421">
      <w:pPr>
        <w:pStyle w:val="afffff5"/>
        <w:ind w:firstLine="420"/>
      </w:pPr>
      <w:r w:rsidRPr="009C7421">
        <w:lastRenderedPageBreak/>
        <w:t>反酸</w:t>
      </w:r>
      <w:r>
        <w:rPr>
          <w:rFonts w:hint="eastAsia"/>
        </w:rPr>
        <w:t>，</w:t>
      </w:r>
      <w:r w:rsidRPr="009C7421">
        <w:t>泛吐清涎</w:t>
      </w:r>
      <w:r>
        <w:rPr>
          <w:rFonts w:hint="eastAsia"/>
        </w:rPr>
        <w:t>，</w:t>
      </w:r>
      <w:r w:rsidRPr="009C7421">
        <w:t>嗳气</w:t>
      </w:r>
      <w:r>
        <w:rPr>
          <w:rFonts w:hint="eastAsia"/>
        </w:rPr>
        <w:t>，胃</w:t>
      </w:r>
      <w:r w:rsidRPr="009C7421">
        <w:t>脘隐痛</w:t>
      </w:r>
      <w:r>
        <w:rPr>
          <w:rFonts w:hint="eastAsia"/>
        </w:rPr>
        <w:t>，</w:t>
      </w:r>
      <w:r w:rsidRPr="009C7421">
        <w:t>食少纳差</w:t>
      </w:r>
      <w:r>
        <w:rPr>
          <w:rFonts w:hint="eastAsia"/>
        </w:rPr>
        <w:t>，</w:t>
      </w:r>
      <w:r w:rsidRPr="009C7421">
        <w:t>胃脘痞满</w:t>
      </w:r>
      <w:r>
        <w:rPr>
          <w:rFonts w:hint="eastAsia"/>
        </w:rPr>
        <w:t>，</w:t>
      </w:r>
      <w:r w:rsidRPr="009C7421">
        <w:t>神疲乏力</w:t>
      </w:r>
      <w:r>
        <w:rPr>
          <w:rFonts w:hint="eastAsia"/>
        </w:rPr>
        <w:t>，</w:t>
      </w:r>
      <w:r w:rsidRPr="009C7421">
        <w:t>大便稀溏</w:t>
      </w:r>
      <w:r>
        <w:rPr>
          <w:rFonts w:hint="eastAsia"/>
        </w:rPr>
        <w:t>，</w:t>
      </w:r>
      <w:r w:rsidRPr="009C7421">
        <w:t>舌质淡红，苔薄白或白腻，脉沉细或细弱</w:t>
      </w:r>
      <w:r w:rsidR="009C0DA0" w:rsidRPr="00DA6BFF">
        <w:rPr>
          <w:rFonts w:hint="eastAsia"/>
        </w:rPr>
        <w:t>。</w:t>
      </w:r>
    </w:p>
    <w:p w14:paraId="189D554E" w14:textId="25DE3B0C" w:rsidR="000D5010" w:rsidRPr="00DA6BFF" w:rsidRDefault="006E3539" w:rsidP="00DA6BFF">
      <w:pPr>
        <w:pStyle w:val="affe"/>
        <w:spacing w:before="156" w:after="156"/>
      </w:pPr>
      <w:r>
        <w:rPr>
          <w:rFonts w:hint="eastAsia"/>
        </w:rPr>
        <w:t>气郁痰阻</w:t>
      </w:r>
      <w:r w:rsidR="009C0DA0" w:rsidRPr="00DA6BFF">
        <w:rPr>
          <w:rFonts w:hint="eastAsia"/>
        </w:rPr>
        <w:t>证</w:t>
      </w:r>
    </w:p>
    <w:p w14:paraId="66DE4BB4" w14:textId="2C4D16B6" w:rsidR="000D5010" w:rsidRPr="00DA6BFF" w:rsidRDefault="006E3539">
      <w:pPr>
        <w:pStyle w:val="afffff5"/>
        <w:ind w:firstLine="420"/>
      </w:pPr>
      <w:r w:rsidRPr="006E3539">
        <w:t>咽喉不适如有痰梗，情志不畅则加重</w:t>
      </w:r>
      <w:r>
        <w:rPr>
          <w:rFonts w:hint="eastAsia"/>
        </w:rPr>
        <w:t>，</w:t>
      </w:r>
      <w:r w:rsidRPr="006E3539">
        <w:t>胸膺不适</w:t>
      </w:r>
      <w:r>
        <w:rPr>
          <w:rFonts w:hint="eastAsia"/>
        </w:rPr>
        <w:t>，</w:t>
      </w:r>
      <w:r w:rsidRPr="006E3539">
        <w:t>烧心反酸</w:t>
      </w:r>
      <w:r>
        <w:rPr>
          <w:rFonts w:hint="eastAsia"/>
        </w:rPr>
        <w:t>，</w:t>
      </w:r>
      <w:r w:rsidRPr="006E3539">
        <w:t>嗳气</w:t>
      </w:r>
      <w:r>
        <w:rPr>
          <w:rFonts w:hint="eastAsia"/>
        </w:rPr>
        <w:t>，</w:t>
      </w:r>
      <w:r w:rsidRPr="006E3539">
        <w:t>声音嘶哑</w:t>
      </w:r>
      <w:r>
        <w:rPr>
          <w:rFonts w:hint="eastAsia"/>
        </w:rPr>
        <w:t>，</w:t>
      </w:r>
      <w:r w:rsidRPr="006E3539">
        <w:t>胃脘胀满</w:t>
      </w:r>
      <w:r>
        <w:rPr>
          <w:rFonts w:hint="eastAsia"/>
        </w:rPr>
        <w:t>，</w:t>
      </w:r>
      <w:r w:rsidRPr="006E3539">
        <w:t>精神抑郁</w:t>
      </w:r>
      <w:r>
        <w:rPr>
          <w:rFonts w:hint="eastAsia"/>
        </w:rPr>
        <w:t>，</w:t>
      </w:r>
      <w:r w:rsidRPr="006E3539">
        <w:t>舌质淡红，舌苔腻或白厚，脉弦滑。</w:t>
      </w:r>
    </w:p>
    <w:p w14:paraId="4C088B73" w14:textId="77777777" w:rsidR="003138D7" w:rsidRPr="00DA6BFF" w:rsidRDefault="003138D7" w:rsidP="003138D7">
      <w:pPr>
        <w:pStyle w:val="affe"/>
        <w:spacing w:before="156" w:after="156"/>
      </w:pPr>
      <w:r w:rsidRPr="00936B0E">
        <w:t>气</w:t>
      </w:r>
      <w:r>
        <w:rPr>
          <w:rFonts w:hint="eastAsia"/>
        </w:rPr>
        <w:t>滞</w:t>
      </w:r>
      <w:r w:rsidRPr="00936B0E">
        <w:t>血瘀</w:t>
      </w:r>
      <w:r w:rsidRPr="00DA6BFF">
        <w:rPr>
          <w:rFonts w:hint="eastAsia"/>
        </w:rPr>
        <w:t>证</w:t>
      </w:r>
    </w:p>
    <w:p w14:paraId="7EDAA506" w14:textId="77777777" w:rsidR="003138D7" w:rsidRDefault="003138D7" w:rsidP="003138D7">
      <w:pPr>
        <w:pStyle w:val="afffff5"/>
        <w:ind w:firstLine="420"/>
      </w:pPr>
      <w:r w:rsidRPr="00903F76">
        <w:t>反酸时久</w:t>
      </w:r>
      <w:r>
        <w:rPr>
          <w:rFonts w:hint="eastAsia"/>
        </w:rPr>
        <w:t>，</w:t>
      </w:r>
      <w:r w:rsidRPr="00903F76">
        <w:t>胸骨后刺痛或疼痛部位固定</w:t>
      </w:r>
      <w:r>
        <w:rPr>
          <w:rFonts w:hint="eastAsia"/>
        </w:rPr>
        <w:t>，</w:t>
      </w:r>
      <w:r w:rsidRPr="00903F76">
        <w:t>吞咽困难</w:t>
      </w:r>
      <w:r>
        <w:rPr>
          <w:rFonts w:hint="eastAsia"/>
        </w:rPr>
        <w:t>，</w:t>
      </w:r>
      <w:r w:rsidRPr="00903F76">
        <w:t>嗳气</w:t>
      </w:r>
      <w:r>
        <w:rPr>
          <w:rFonts w:hint="eastAsia"/>
        </w:rPr>
        <w:t>，</w:t>
      </w:r>
      <w:r w:rsidRPr="00903F76">
        <w:t>胸胁胀满</w:t>
      </w:r>
      <w:r>
        <w:rPr>
          <w:rFonts w:hint="eastAsia"/>
        </w:rPr>
        <w:t>，</w:t>
      </w:r>
      <w:r w:rsidRPr="00903F76">
        <w:t>呕血便血</w:t>
      </w:r>
      <w:r>
        <w:rPr>
          <w:rFonts w:hint="eastAsia"/>
        </w:rPr>
        <w:t>，</w:t>
      </w:r>
      <w:r w:rsidRPr="00903F76">
        <w:t>情绪不畅则加重</w:t>
      </w:r>
      <w:r>
        <w:rPr>
          <w:rFonts w:hint="eastAsia"/>
        </w:rPr>
        <w:t>，</w:t>
      </w:r>
      <w:r w:rsidRPr="00903F76">
        <w:t>舌质暗或有瘀斑，舌苔白，脉弦细或弦涩。</w:t>
      </w:r>
    </w:p>
    <w:p w14:paraId="3E79F5EA" w14:textId="114B7A4A" w:rsidR="003138D7" w:rsidRPr="00DA6BFF" w:rsidRDefault="003138D7" w:rsidP="003138D7">
      <w:pPr>
        <w:pStyle w:val="affe"/>
        <w:spacing w:before="156" w:after="156"/>
      </w:pPr>
      <w:r>
        <w:rPr>
          <w:rFonts w:hint="eastAsia"/>
        </w:rPr>
        <w:t>寒热错杂</w:t>
      </w:r>
      <w:r w:rsidRPr="00DA6BFF">
        <w:rPr>
          <w:rFonts w:hint="eastAsia"/>
        </w:rPr>
        <w:t>证</w:t>
      </w:r>
    </w:p>
    <w:p w14:paraId="28ED4109" w14:textId="478E35EF" w:rsidR="0006727A" w:rsidRDefault="00096AF7" w:rsidP="0006727A">
      <w:pPr>
        <w:pStyle w:val="afffff5"/>
        <w:ind w:firstLine="420"/>
      </w:pPr>
      <w:r w:rsidRPr="00096AF7">
        <w:t>胸骨后或胃脘部烧灼不适</w:t>
      </w:r>
      <w:r>
        <w:rPr>
          <w:rFonts w:hint="eastAsia"/>
        </w:rPr>
        <w:t>，</w:t>
      </w:r>
      <w:r w:rsidRPr="00096AF7">
        <w:t>反酸或泛吐清水</w:t>
      </w:r>
      <w:r>
        <w:rPr>
          <w:rFonts w:hint="eastAsia"/>
        </w:rPr>
        <w:t>，</w:t>
      </w:r>
      <w:r w:rsidRPr="00096AF7">
        <w:t>胃脘隐痛，喜温喜按</w:t>
      </w:r>
      <w:r>
        <w:rPr>
          <w:rFonts w:hint="eastAsia"/>
        </w:rPr>
        <w:t>，</w:t>
      </w:r>
      <w:r w:rsidRPr="00096AF7">
        <w:t>食欲不振</w:t>
      </w:r>
      <w:r>
        <w:rPr>
          <w:rFonts w:hint="eastAsia"/>
        </w:rPr>
        <w:t>，</w:t>
      </w:r>
      <w:r w:rsidRPr="00096AF7">
        <w:t>神疲乏力</w:t>
      </w:r>
      <w:r>
        <w:rPr>
          <w:rFonts w:hint="eastAsia"/>
        </w:rPr>
        <w:t>，</w:t>
      </w:r>
      <w:r w:rsidRPr="00096AF7">
        <w:t>肠鸣便溏</w:t>
      </w:r>
      <w:r>
        <w:rPr>
          <w:rFonts w:hint="eastAsia"/>
        </w:rPr>
        <w:t>，</w:t>
      </w:r>
      <w:r w:rsidRPr="00096AF7">
        <w:t>手足不温</w:t>
      </w:r>
      <w:r>
        <w:rPr>
          <w:rFonts w:hint="eastAsia"/>
        </w:rPr>
        <w:t>，</w:t>
      </w:r>
      <w:r w:rsidRPr="00096AF7">
        <w:t>舌质红，苔白，脉虚弱。</w:t>
      </w:r>
    </w:p>
    <w:p w14:paraId="21FE8CE7" w14:textId="14BBC29D" w:rsidR="0006727A" w:rsidRPr="00DA6BFF" w:rsidRDefault="0006727A" w:rsidP="0006727A">
      <w:pPr>
        <w:pStyle w:val="affe"/>
        <w:spacing w:before="156" w:after="156"/>
      </w:pPr>
      <w:r>
        <w:rPr>
          <w:rFonts w:hint="eastAsia"/>
        </w:rPr>
        <w:t>胃阴不足证</w:t>
      </w:r>
    </w:p>
    <w:p w14:paraId="465E1E09" w14:textId="5C29ABED" w:rsidR="0006727A" w:rsidRPr="0006727A" w:rsidRDefault="0006727A" w:rsidP="0006727A">
      <w:pPr>
        <w:pStyle w:val="afffff5"/>
        <w:ind w:firstLine="420"/>
      </w:pPr>
      <w:r w:rsidRPr="0006727A">
        <w:t>烧心</w:t>
      </w:r>
      <w:r>
        <w:rPr>
          <w:rFonts w:hint="eastAsia"/>
        </w:rPr>
        <w:t>，</w:t>
      </w:r>
      <w:r w:rsidRPr="0006727A">
        <w:t>饥而不欲食</w:t>
      </w:r>
      <w:r>
        <w:rPr>
          <w:rFonts w:hint="eastAsia"/>
        </w:rPr>
        <w:t>，</w:t>
      </w:r>
      <w:r w:rsidRPr="0006727A">
        <w:t>口干舌燥</w:t>
      </w:r>
      <w:r>
        <w:rPr>
          <w:rFonts w:hint="eastAsia"/>
        </w:rPr>
        <w:t>，</w:t>
      </w:r>
      <w:r w:rsidRPr="0006727A">
        <w:t>食后饱胀</w:t>
      </w:r>
      <w:r>
        <w:rPr>
          <w:rFonts w:hint="eastAsia"/>
        </w:rPr>
        <w:t>，</w:t>
      </w:r>
      <w:r w:rsidRPr="0006727A">
        <w:t>大便干燥</w:t>
      </w:r>
      <w:r>
        <w:rPr>
          <w:rFonts w:hint="eastAsia"/>
        </w:rPr>
        <w:t>，</w:t>
      </w:r>
      <w:r w:rsidRPr="0006727A">
        <w:t>舌质红，少苔或无苔</w:t>
      </w:r>
      <w:r>
        <w:rPr>
          <w:rFonts w:hint="eastAsia"/>
        </w:rPr>
        <w:t>，</w:t>
      </w:r>
      <w:r w:rsidRPr="0006727A">
        <w:t>脉细数。</w:t>
      </w:r>
    </w:p>
    <w:p w14:paraId="5C10DED9" w14:textId="77777777" w:rsidR="000D5010" w:rsidRPr="00DA6BFF" w:rsidRDefault="00762F67">
      <w:pPr>
        <w:pStyle w:val="affc"/>
        <w:spacing w:before="312" w:after="312"/>
      </w:pPr>
      <w:r>
        <w:rPr>
          <w:rFonts w:hint="eastAsia"/>
        </w:rPr>
        <w:t>治疗</w:t>
      </w:r>
    </w:p>
    <w:p w14:paraId="0E421F0D" w14:textId="77777777" w:rsidR="000D5010" w:rsidRPr="00DA6BFF" w:rsidRDefault="006434AB">
      <w:pPr>
        <w:pStyle w:val="affd"/>
        <w:spacing w:before="156" w:after="156"/>
      </w:pPr>
      <w:r>
        <w:rPr>
          <w:rFonts w:hint="eastAsia"/>
        </w:rPr>
        <w:t>内</w:t>
      </w:r>
      <w:r w:rsidR="009C0DA0" w:rsidRPr="00DA6BFF">
        <w:rPr>
          <w:rFonts w:hint="eastAsia"/>
        </w:rPr>
        <w:t>治</w:t>
      </w:r>
      <w:r>
        <w:rPr>
          <w:rFonts w:hint="eastAsia"/>
        </w:rPr>
        <w:t>法</w:t>
      </w:r>
    </w:p>
    <w:p w14:paraId="19ADDEA3" w14:textId="256B7C34" w:rsidR="000D5010" w:rsidRDefault="00E5439E">
      <w:pPr>
        <w:pStyle w:val="affe"/>
        <w:spacing w:before="156" w:after="156"/>
      </w:pPr>
      <w:bookmarkStart w:id="42" w:name="_Hlk165048154"/>
      <w:r>
        <w:rPr>
          <w:rFonts w:hint="eastAsia"/>
        </w:rPr>
        <w:t>肝胃不和</w:t>
      </w:r>
      <w:r w:rsidR="009C0DA0">
        <w:rPr>
          <w:rFonts w:hint="eastAsia"/>
        </w:rPr>
        <w:t>证</w:t>
      </w:r>
    </w:p>
    <w:bookmarkEnd w:id="42"/>
    <w:p w14:paraId="3E42CD6F" w14:textId="6B254D4D" w:rsidR="000D5010" w:rsidRDefault="009C0DA0" w:rsidP="00D5065B">
      <w:pPr>
        <w:pStyle w:val="afffffffff0"/>
        <w:ind w:left="0"/>
      </w:pPr>
      <w:r>
        <w:rPr>
          <w:rFonts w:hint="eastAsia"/>
        </w:rPr>
        <w:t>治法：</w:t>
      </w:r>
      <w:r w:rsidR="00E50119" w:rsidRPr="00E50119">
        <w:t>疏肝理气，和胃降逆</w:t>
      </w:r>
      <w:r>
        <w:rPr>
          <w:rFonts w:hint="eastAsia"/>
        </w:rPr>
        <w:t>。</w:t>
      </w:r>
    </w:p>
    <w:p w14:paraId="23CFFA56" w14:textId="0E6BC974" w:rsidR="000D5010" w:rsidRDefault="009C0DA0" w:rsidP="00D5065B">
      <w:pPr>
        <w:pStyle w:val="afffffffff0"/>
        <w:ind w:left="0"/>
      </w:pPr>
      <w:r>
        <w:rPr>
          <w:rFonts w:hint="eastAsia"/>
        </w:rPr>
        <w:t>方药：</w:t>
      </w:r>
      <w:r w:rsidR="007508E1">
        <w:rPr>
          <w:rFonts w:hint="eastAsia"/>
        </w:rPr>
        <w:t>七方胃痛颗粒（本专科协定处方）</w:t>
      </w:r>
      <w:r>
        <w:rPr>
          <w:rFonts w:hint="eastAsia"/>
        </w:rPr>
        <w:t>。</w:t>
      </w:r>
      <w:bookmarkStart w:id="43" w:name="_Hlk172903876"/>
      <w:r w:rsidR="007508E1" w:rsidRPr="007508E1">
        <w:t>黄芪</w:t>
      </w:r>
      <w:r w:rsidR="007508E1">
        <w:rPr>
          <w:rFonts w:hint="eastAsia"/>
        </w:rPr>
        <w:t>、</w:t>
      </w:r>
      <w:r w:rsidR="007508E1" w:rsidRPr="007508E1">
        <w:t>白芍</w:t>
      </w:r>
      <w:r w:rsidR="007508E1">
        <w:rPr>
          <w:rFonts w:hint="eastAsia"/>
        </w:rPr>
        <w:t>、</w:t>
      </w:r>
      <w:r w:rsidR="007508E1" w:rsidRPr="007508E1">
        <w:t>红参</w:t>
      </w:r>
      <w:r w:rsidR="007508E1">
        <w:rPr>
          <w:rFonts w:hint="eastAsia"/>
        </w:rPr>
        <w:t>、</w:t>
      </w:r>
      <w:r w:rsidR="007508E1" w:rsidRPr="007508E1">
        <w:t>白术</w:t>
      </w:r>
      <w:r w:rsidR="007508E1">
        <w:rPr>
          <w:rFonts w:hint="eastAsia"/>
        </w:rPr>
        <w:t>、</w:t>
      </w:r>
      <w:r w:rsidR="007508E1" w:rsidRPr="007508E1">
        <w:t>茯苓</w:t>
      </w:r>
      <w:r w:rsidR="007508E1">
        <w:rPr>
          <w:rFonts w:hint="eastAsia"/>
        </w:rPr>
        <w:t>、</w:t>
      </w:r>
      <w:r w:rsidR="007508E1" w:rsidRPr="007508E1">
        <w:t>枳实</w:t>
      </w:r>
      <w:r w:rsidR="007508E1">
        <w:rPr>
          <w:rFonts w:hint="eastAsia"/>
        </w:rPr>
        <w:t>、</w:t>
      </w:r>
      <w:r w:rsidR="007508E1" w:rsidRPr="007508E1">
        <w:t>鸡内金</w:t>
      </w:r>
      <w:r w:rsidR="007508E1">
        <w:rPr>
          <w:rFonts w:hint="eastAsia"/>
        </w:rPr>
        <w:t>、</w:t>
      </w:r>
      <w:r w:rsidR="007508E1" w:rsidRPr="007508E1">
        <w:t>炙甘草</w:t>
      </w:r>
      <w:r w:rsidR="007508E1">
        <w:rPr>
          <w:rFonts w:hint="eastAsia"/>
        </w:rPr>
        <w:t>、</w:t>
      </w:r>
      <w:r w:rsidR="007508E1" w:rsidRPr="007508E1">
        <w:t>木香</w:t>
      </w:r>
      <w:r w:rsidR="007508E1">
        <w:rPr>
          <w:rFonts w:hint="eastAsia"/>
        </w:rPr>
        <w:t>、</w:t>
      </w:r>
      <w:r w:rsidR="007508E1" w:rsidRPr="007508E1">
        <w:t>黄连</w:t>
      </w:r>
      <w:r w:rsidR="007508E1">
        <w:rPr>
          <w:rFonts w:hint="eastAsia"/>
        </w:rPr>
        <w:t>、</w:t>
      </w:r>
      <w:r w:rsidR="007508E1" w:rsidRPr="007508E1">
        <w:t>丹参</w:t>
      </w:r>
      <w:r w:rsidR="007508E1">
        <w:rPr>
          <w:rFonts w:hint="eastAsia"/>
        </w:rPr>
        <w:t>、</w:t>
      </w:r>
      <w:r w:rsidR="007508E1" w:rsidRPr="007508E1">
        <w:t>吴茱萸</w:t>
      </w:r>
      <w:bookmarkEnd w:id="43"/>
      <w:r w:rsidR="0064209C" w:rsidRPr="0064209C">
        <w:t>。</w:t>
      </w:r>
    </w:p>
    <w:p w14:paraId="7A78175F" w14:textId="56F9DA76" w:rsidR="0001266A" w:rsidRDefault="009C0DA0" w:rsidP="005D62EC">
      <w:pPr>
        <w:pStyle w:val="afffffffff0"/>
        <w:ind w:left="0"/>
      </w:pPr>
      <w:r>
        <w:rPr>
          <w:rFonts w:hint="eastAsia"/>
        </w:rPr>
        <w:t>加减：</w:t>
      </w:r>
      <w:r w:rsidR="0001266A">
        <w:rPr>
          <w:rFonts w:hint="eastAsia"/>
        </w:rPr>
        <w:t>反酸严重者，加海螵蛸、瓦楞子抑制胃酸；胸胁胀满甚至疼痛者，加延胡索、川楝子、郁金、柴胡疏肝理气止痛；腹胀者，加赭石、砂仁、厚朴下气除满；恶心欲吐者，加半夏、生姜</w:t>
      </w:r>
      <w:r w:rsidR="005D62EC">
        <w:rPr>
          <w:rFonts w:hint="eastAsia"/>
        </w:rPr>
        <w:t>和胃止呕；情绪不畅、喜善太息者，加柴胡、合欢皮、佛手疏肝解郁；</w:t>
      </w:r>
      <w:r w:rsidR="005D62EC" w:rsidRPr="005D62EC">
        <w:rPr>
          <w:rFonts w:hint="eastAsia"/>
        </w:rPr>
        <w:t>食欲不</w:t>
      </w:r>
      <w:r w:rsidR="005D62EC">
        <w:rPr>
          <w:rFonts w:hint="eastAsia"/>
        </w:rPr>
        <w:t>佳</w:t>
      </w:r>
      <w:r w:rsidR="005D62EC" w:rsidRPr="005D62EC">
        <w:rPr>
          <w:rFonts w:hint="eastAsia"/>
        </w:rPr>
        <w:t>者，加六神曲、炒麦芽、山楂健脾和胃。</w:t>
      </w:r>
    </w:p>
    <w:p w14:paraId="716C974E" w14:textId="0B2AE4FE" w:rsidR="000D5010" w:rsidRDefault="005D62EC">
      <w:pPr>
        <w:pStyle w:val="affe"/>
        <w:spacing w:before="156" w:after="156"/>
      </w:pPr>
      <w:r>
        <w:rPr>
          <w:rFonts w:hint="eastAsia"/>
        </w:rPr>
        <w:t>肝胃郁热</w:t>
      </w:r>
      <w:r w:rsidR="009C0DA0">
        <w:rPr>
          <w:rFonts w:hint="eastAsia"/>
        </w:rPr>
        <w:t>证</w:t>
      </w:r>
    </w:p>
    <w:p w14:paraId="6DF5738F" w14:textId="372A83D0" w:rsidR="000D5010" w:rsidRDefault="009C0DA0" w:rsidP="00D5065B">
      <w:pPr>
        <w:pStyle w:val="afffffffff0"/>
        <w:ind w:left="0"/>
      </w:pPr>
      <w:r>
        <w:rPr>
          <w:rFonts w:hint="eastAsia"/>
        </w:rPr>
        <w:t>治法：</w:t>
      </w:r>
      <w:r w:rsidR="00BB6F6C" w:rsidRPr="00BB6F6C">
        <w:t>清肝泻火，和胃降逆</w:t>
      </w:r>
      <w:r>
        <w:rPr>
          <w:rFonts w:hint="eastAsia"/>
        </w:rPr>
        <w:t>。</w:t>
      </w:r>
    </w:p>
    <w:p w14:paraId="7C5F2843" w14:textId="4C2BEE55" w:rsidR="000D5010" w:rsidRDefault="009C0DA0" w:rsidP="00D5065B">
      <w:pPr>
        <w:pStyle w:val="afffffffff0"/>
        <w:ind w:left="0"/>
      </w:pPr>
      <w:r>
        <w:rPr>
          <w:rFonts w:hint="eastAsia"/>
        </w:rPr>
        <w:t>方药：</w:t>
      </w:r>
      <w:r w:rsidR="00224FA7">
        <w:rPr>
          <w:rFonts w:hint="eastAsia"/>
        </w:rPr>
        <w:t>左金丸合化肝煎加减</w:t>
      </w:r>
      <w:r w:rsidRPr="00B6318F">
        <w:rPr>
          <w:rFonts w:hint="eastAsia"/>
        </w:rPr>
        <w:t>。</w:t>
      </w:r>
      <w:bookmarkStart w:id="44" w:name="_Hlk172903913"/>
      <w:r w:rsidR="00224FA7">
        <w:rPr>
          <w:rFonts w:hint="eastAsia"/>
        </w:rPr>
        <w:t>黄连、吴茱萸、</w:t>
      </w:r>
      <w:r w:rsidR="00224FA7" w:rsidRPr="00224FA7">
        <w:rPr>
          <w:rFonts w:hint="eastAsia"/>
        </w:rPr>
        <w:t>浙贝母、青皮、陈皮、白芍、牡丹皮、栀子、泽泻</w:t>
      </w:r>
      <w:bookmarkEnd w:id="44"/>
      <w:r w:rsidR="00224FA7">
        <w:rPr>
          <w:rFonts w:hint="eastAsia"/>
        </w:rPr>
        <w:t>等</w:t>
      </w:r>
      <w:r>
        <w:rPr>
          <w:rFonts w:hint="eastAsia"/>
        </w:rPr>
        <w:t>。</w:t>
      </w:r>
    </w:p>
    <w:p w14:paraId="1FFF19F6" w14:textId="0CE0FC0F" w:rsidR="005B17E0" w:rsidRPr="003E35B3" w:rsidRDefault="009C0DA0" w:rsidP="004C4D0E">
      <w:pPr>
        <w:pStyle w:val="afffffffff0"/>
        <w:ind w:left="0"/>
      </w:pPr>
      <w:r>
        <w:rPr>
          <w:rFonts w:hint="eastAsia"/>
        </w:rPr>
        <w:t>加减：</w:t>
      </w:r>
      <w:r w:rsidR="008D0B5E">
        <w:rPr>
          <w:rFonts w:hint="eastAsia"/>
        </w:rPr>
        <w:t>郁而化火者，合丹栀逍遥丸；胃脘部嘈杂者，合</w:t>
      </w:r>
      <w:r w:rsidR="004C4D0E">
        <w:rPr>
          <w:rFonts w:hint="eastAsia"/>
        </w:rPr>
        <w:t>黄连</w:t>
      </w:r>
      <w:r w:rsidR="008D0B5E">
        <w:rPr>
          <w:rFonts w:hint="eastAsia"/>
        </w:rPr>
        <w:t>温胆汤；两胁胀满者，加木香、砂仁、延胡索、川楝子、郁金疏肝行气；心烦易怒者，加柴胡、合欢皮、佛手、香附行气解郁；口干口苦严重者，加</w:t>
      </w:r>
      <w:r w:rsidR="004C4D0E">
        <w:rPr>
          <w:rFonts w:hint="eastAsia"/>
        </w:rPr>
        <w:t>天花粉、</w:t>
      </w:r>
      <w:r w:rsidR="008D0B5E">
        <w:rPr>
          <w:rFonts w:hint="eastAsia"/>
        </w:rPr>
        <w:t>牡丹皮</w:t>
      </w:r>
      <w:r w:rsidR="004C4D0E">
        <w:rPr>
          <w:rFonts w:hint="eastAsia"/>
        </w:rPr>
        <w:t>、麦冬、玉竹清热生津；大便秘结者，加玄参、</w:t>
      </w:r>
      <w:r w:rsidR="005C4810">
        <w:rPr>
          <w:rFonts w:hint="eastAsia"/>
        </w:rPr>
        <w:t>火麻仁润肠通便</w:t>
      </w:r>
      <w:r w:rsidR="004E104F">
        <w:rPr>
          <w:rFonts w:hint="eastAsia"/>
        </w:rPr>
        <w:t>。</w:t>
      </w:r>
    </w:p>
    <w:p w14:paraId="1A9FCE40" w14:textId="3D3CE438" w:rsidR="000D5010" w:rsidRDefault="00C07699">
      <w:pPr>
        <w:pStyle w:val="affe"/>
        <w:spacing w:before="156" w:after="156"/>
      </w:pPr>
      <w:r>
        <w:rPr>
          <w:rFonts w:hint="eastAsia"/>
        </w:rPr>
        <w:t>中虚气逆</w:t>
      </w:r>
      <w:r w:rsidR="009C0DA0">
        <w:rPr>
          <w:rFonts w:hint="eastAsia"/>
        </w:rPr>
        <w:t>证</w:t>
      </w:r>
    </w:p>
    <w:p w14:paraId="7FB8243E" w14:textId="6D17CFFF" w:rsidR="000D5010" w:rsidRDefault="009C0DA0" w:rsidP="00D5065B">
      <w:pPr>
        <w:pStyle w:val="afffffffff0"/>
        <w:ind w:left="0"/>
      </w:pPr>
      <w:r>
        <w:rPr>
          <w:rFonts w:hint="eastAsia"/>
        </w:rPr>
        <w:t>治法：</w:t>
      </w:r>
      <w:r w:rsidR="00C07699" w:rsidRPr="00C07699">
        <w:t>和胃降逆，健脾益气。</w:t>
      </w:r>
    </w:p>
    <w:p w14:paraId="56536B2A" w14:textId="4EAA4682" w:rsidR="000D5010" w:rsidRDefault="009C0DA0" w:rsidP="00D5065B">
      <w:pPr>
        <w:pStyle w:val="afffffffff0"/>
        <w:ind w:left="0"/>
      </w:pPr>
      <w:r>
        <w:rPr>
          <w:rFonts w:hint="eastAsia"/>
        </w:rPr>
        <w:t>方药：</w:t>
      </w:r>
      <w:r w:rsidR="00051407" w:rsidRPr="00051407">
        <w:t>六君子汤合旋覆代赭汤加减</w:t>
      </w:r>
      <w:r>
        <w:rPr>
          <w:rFonts w:hint="eastAsia"/>
        </w:rPr>
        <w:t>。</w:t>
      </w:r>
      <w:bookmarkStart w:id="45" w:name="_Hlk172903947"/>
      <w:r w:rsidR="00BB57B1" w:rsidRPr="00BB57B1">
        <w:t>党参、茯苓、炒白术、半夏、陈皮、生姜、旋覆花、代赭石</w:t>
      </w:r>
      <w:bookmarkEnd w:id="45"/>
      <w:r w:rsidR="00BB57B1">
        <w:rPr>
          <w:rFonts w:hint="eastAsia"/>
        </w:rPr>
        <w:t>、甘草</w:t>
      </w:r>
      <w:r w:rsidR="00BB57B1" w:rsidRPr="00BB57B1">
        <w:t>等</w:t>
      </w:r>
      <w:r>
        <w:rPr>
          <w:rFonts w:hint="eastAsia"/>
        </w:rPr>
        <w:t>。</w:t>
      </w:r>
    </w:p>
    <w:p w14:paraId="726812C6" w14:textId="61F295E8" w:rsidR="00BB57B1" w:rsidRDefault="009C0DA0" w:rsidP="005F09CA">
      <w:pPr>
        <w:pStyle w:val="afffffffff0"/>
        <w:ind w:left="0"/>
      </w:pPr>
      <w:r w:rsidRPr="00455754">
        <w:rPr>
          <w:rFonts w:hint="eastAsia"/>
        </w:rPr>
        <w:lastRenderedPageBreak/>
        <w:t>加减：</w:t>
      </w:r>
      <w:r w:rsidR="005F09CA">
        <w:rPr>
          <w:rFonts w:hint="eastAsia"/>
        </w:rPr>
        <w:t>以中气不足为主者，合补中益气汤；疲倦乏力明显者，易党参为人参，加黄芪补益正气；呕吐清水者，加黄连、吴茱萸、丁香、竹茹和胃降逆；胃脘部</w:t>
      </w:r>
      <w:r w:rsidR="001654B8">
        <w:rPr>
          <w:rFonts w:hint="eastAsia"/>
        </w:rPr>
        <w:t>疼</w:t>
      </w:r>
      <w:r w:rsidR="005F09CA">
        <w:rPr>
          <w:rFonts w:hint="eastAsia"/>
        </w:rPr>
        <w:t>痛者，加延胡索、川楝子、郁金行气止痛；食少纳差者，加</w:t>
      </w:r>
      <w:r w:rsidR="005F09CA" w:rsidRPr="005D62EC">
        <w:rPr>
          <w:rFonts w:hint="eastAsia"/>
        </w:rPr>
        <w:t>六神曲、炒麦芽、山楂健脾和胃</w:t>
      </w:r>
      <w:r w:rsidR="005F09CA">
        <w:rPr>
          <w:rFonts w:hint="eastAsia"/>
        </w:rPr>
        <w:t>；大便溏烂者，加山药、薏苡仁、芡实健脾化湿。</w:t>
      </w:r>
    </w:p>
    <w:p w14:paraId="7AAAC8A1" w14:textId="3084B4C8" w:rsidR="000D5010" w:rsidRDefault="001654B8">
      <w:pPr>
        <w:pStyle w:val="affe"/>
        <w:spacing w:before="156" w:after="156"/>
      </w:pPr>
      <w:r>
        <w:rPr>
          <w:rFonts w:hint="eastAsia"/>
        </w:rPr>
        <w:t>气郁痰阻</w:t>
      </w:r>
      <w:r w:rsidR="009C0DA0">
        <w:rPr>
          <w:rFonts w:hint="eastAsia"/>
        </w:rPr>
        <w:t>证</w:t>
      </w:r>
    </w:p>
    <w:p w14:paraId="04DFD0C9" w14:textId="3D901C44" w:rsidR="000D5010" w:rsidRDefault="009C0DA0" w:rsidP="00D5065B">
      <w:pPr>
        <w:pStyle w:val="afffffffff0"/>
        <w:ind w:left="0"/>
      </w:pPr>
      <w:r>
        <w:rPr>
          <w:rFonts w:hint="eastAsia"/>
        </w:rPr>
        <w:t>治法：</w:t>
      </w:r>
      <w:r w:rsidR="001654B8" w:rsidRPr="001654B8">
        <w:t>化痰祛湿，和胃降逆。</w:t>
      </w:r>
    </w:p>
    <w:p w14:paraId="19597215" w14:textId="0EBBB85E" w:rsidR="000D5010" w:rsidRDefault="009C0DA0" w:rsidP="00D5065B">
      <w:pPr>
        <w:pStyle w:val="afffffffff0"/>
        <w:ind w:left="0"/>
      </w:pPr>
      <w:r>
        <w:rPr>
          <w:rFonts w:hint="eastAsia"/>
        </w:rPr>
        <w:t>方药：</w:t>
      </w:r>
      <w:r w:rsidR="001654B8" w:rsidRPr="001654B8">
        <w:t>半夏厚朴汤加减</w:t>
      </w:r>
      <w:r>
        <w:rPr>
          <w:rFonts w:hint="eastAsia"/>
        </w:rPr>
        <w:t>。</w:t>
      </w:r>
      <w:bookmarkStart w:id="46" w:name="_Hlk172903979"/>
      <w:r w:rsidR="009A3CA2" w:rsidRPr="009A3CA2">
        <w:t>陈皮、法半夏、茯苓、生姜、竹茹、枳实、厚朴、</w:t>
      </w:r>
      <w:r w:rsidR="000553E6">
        <w:rPr>
          <w:rFonts w:hint="eastAsia"/>
        </w:rPr>
        <w:t>紫苏</w:t>
      </w:r>
      <w:bookmarkEnd w:id="46"/>
      <w:r w:rsidR="0080497F" w:rsidRPr="0080497F">
        <w:t>等</w:t>
      </w:r>
      <w:r>
        <w:rPr>
          <w:rFonts w:hint="eastAsia"/>
        </w:rPr>
        <w:t>。</w:t>
      </w:r>
    </w:p>
    <w:p w14:paraId="4043701D" w14:textId="265058A5" w:rsidR="00A32238" w:rsidRDefault="009C0DA0" w:rsidP="00602EC5">
      <w:pPr>
        <w:pStyle w:val="afffffffff0"/>
        <w:ind w:left="0"/>
      </w:pPr>
      <w:r>
        <w:rPr>
          <w:rFonts w:hint="eastAsia"/>
        </w:rPr>
        <w:t>加减：</w:t>
      </w:r>
      <w:r w:rsidR="000553E6">
        <w:rPr>
          <w:rFonts w:hint="eastAsia"/>
        </w:rPr>
        <w:t>痰阻明显者，合二陈汤</w:t>
      </w:r>
      <w:r w:rsidR="00625BC8">
        <w:rPr>
          <w:rFonts w:hint="eastAsia"/>
        </w:rPr>
        <w:t>，加白芥子、莱菔子行气化痰</w:t>
      </w:r>
      <w:r w:rsidR="000553E6">
        <w:rPr>
          <w:rFonts w:hint="eastAsia"/>
        </w:rPr>
        <w:t>；</w:t>
      </w:r>
      <w:r w:rsidR="00A32238">
        <w:rPr>
          <w:rFonts w:hint="eastAsia"/>
        </w:rPr>
        <w:t>精神抑郁，心神失养者，合甘麦大枣汤；</w:t>
      </w:r>
      <w:r w:rsidR="000553E6">
        <w:rPr>
          <w:rFonts w:hint="eastAsia"/>
        </w:rPr>
        <w:t>声音嘶哑者，加蝉蜕清热利咽；咽喉不适者，加玄参、麦冬、桔梗清喉利咽；咳嗽者，加百部、紫菀、</w:t>
      </w:r>
      <w:r w:rsidR="00625BC8">
        <w:rPr>
          <w:rFonts w:hint="eastAsia"/>
        </w:rPr>
        <w:t>浙贝母宣肺止咳。</w:t>
      </w:r>
    </w:p>
    <w:p w14:paraId="4D97EFBB" w14:textId="77777777" w:rsidR="00397F9F" w:rsidRDefault="00397F9F" w:rsidP="00397F9F">
      <w:pPr>
        <w:pStyle w:val="affe"/>
        <w:spacing w:before="156" w:after="156"/>
      </w:pPr>
      <w:r w:rsidRPr="0080497F">
        <w:t>气</w:t>
      </w:r>
      <w:r>
        <w:rPr>
          <w:rFonts w:hint="eastAsia"/>
        </w:rPr>
        <w:t>滞</w:t>
      </w:r>
      <w:r w:rsidRPr="0080497F">
        <w:t>血瘀</w:t>
      </w:r>
      <w:r>
        <w:rPr>
          <w:rFonts w:hint="eastAsia"/>
        </w:rPr>
        <w:t>证</w:t>
      </w:r>
    </w:p>
    <w:p w14:paraId="58D4B193" w14:textId="77777777" w:rsidR="00397F9F" w:rsidRDefault="00397F9F" w:rsidP="00397F9F">
      <w:pPr>
        <w:pStyle w:val="afffffffff0"/>
        <w:ind w:left="0"/>
      </w:pPr>
      <w:r>
        <w:rPr>
          <w:rFonts w:hint="eastAsia"/>
        </w:rPr>
        <w:t>治法：</w:t>
      </w:r>
      <w:r w:rsidRPr="00CA3AE4">
        <w:t>疏肝理气，活血化瘀</w:t>
      </w:r>
      <w:r>
        <w:rPr>
          <w:rFonts w:hint="eastAsia"/>
        </w:rPr>
        <w:t>。</w:t>
      </w:r>
    </w:p>
    <w:p w14:paraId="72AD29AB" w14:textId="77777777" w:rsidR="00397F9F" w:rsidRDefault="00397F9F" w:rsidP="00397F9F">
      <w:pPr>
        <w:pStyle w:val="afffffffff0"/>
        <w:ind w:left="0"/>
      </w:pPr>
      <w:r>
        <w:rPr>
          <w:rFonts w:hint="eastAsia"/>
        </w:rPr>
        <w:t>方药：</w:t>
      </w:r>
      <w:r w:rsidRPr="00CA3AE4">
        <w:t>血府逐瘀汤加减</w:t>
      </w:r>
      <w:r w:rsidRPr="0080497F">
        <w:rPr>
          <w:rFonts w:hint="eastAsia"/>
        </w:rPr>
        <w:t>。</w:t>
      </w:r>
      <w:bookmarkStart w:id="47" w:name="_Hlk172904008"/>
      <w:r w:rsidRPr="00CA3AE4">
        <w:t>柴胡、赤芍、枳壳、桔梗、牛膝、当归、川芎、桃仁、红花、地黄</w:t>
      </w:r>
      <w:r>
        <w:rPr>
          <w:rFonts w:hint="eastAsia"/>
        </w:rPr>
        <w:t>、</w:t>
      </w:r>
      <w:r w:rsidRPr="00CA3AE4">
        <w:t>旋覆花、郁金、煅瓦楞子</w:t>
      </w:r>
      <w:bookmarkEnd w:id="47"/>
      <w:r w:rsidRPr="00CA3AE4">
        <w:t>等</w:t>
      </w:r>
      <w:r>
        <w:rPr>
          <w:rFonts w:hint="eastAsia"/>
        </w:rPr>
        <w:t>。</w:t>
      </w:r>
    </w:p>
    <w:p w14:paraId="78247A15" w14:textId="77777777" w:rsidR="00397F9F" w:rsidRDefault="00397F9F" w:rsidP="00397F9F">
      <w:pPr>
        <w:pStyle w:val="afffffffff0"/>
        <w:ind w:left="0"/>
      </w:pPr>
      <w:r>
        <w:rPr>
          <w:rFonts w:hint="eastAsia"/>
        </w:rPr>
        <w:t>加减：胸骨后疼痛者，加延胡索、川楝子、乳香、没药行气止痛；瘀血明显者，加莪术、三棱、丹参活血化瘀；</w:t>
      </w:r>
      <w:r w:rsidRPr="006B0489">
        <w:t>吞咽困难者，加威灵仙、王不留行破瘀开咽</w:t>
      </w:r>
      <w:r>
        <w:rPr>
          <w:rFonts w:hint="eastAsia"/>
        </w:rPr>
        <w:t>；呕血便血</w:t>
      </w:r>
      <w:r w:rsidRPr="00673382">
        <w:rPr>
          <w:rFonts w:hint="eastAsia"/>
        </w:rPr>
        <w:t>者</w:t>
      </w:r>
      <w:r>
        <w:rPr>
          <w:rFonts w:hint="eastAsia"/>
        </w:rPr>
        <w:t>，</w:t>
      </w:r>
      <w:r w:rsidRPr="00673382">
        <w:rPr>
          <w:rFonts w:hint="eastAsia"/>
        </w:rPr>
        <w:t>加三七、白茅根、侧柏叶</w:t>
      </w:r>
      <w:r>
        <w:rPr>
          <w:rFonts w:hint="eastAsia"/>
        </w:rPr>
        <w:t>、茜草</w:t>
      </w:r>
      <w:r w:rsidRPr="00673382">
        <w:rPr>
          <w:rFonts w:hint="eastAsia"/>
        </w:rPr>
        <w:t>凉血</w:t>
      </w:r>
      <w:r>
        <w:rPr>
          <w:rFonts w:hint="eastAsia"/>
        </w:rPr>
        <w:t>化瘀</w:t>
      </w:r>
      <w:r w:rsidRPr="00673382">
        <w:rPr>
          <w:rFonts w:hint="eastAsia"/>
        </w:rPr>
        <w:t>止血</w:t>
      </w:r>
      <w:r>
        <w:rPr>
          <w:rFonts w:hint="eastAsia"/>
        </w:rPr>
        <w:t>。</w:t>
      </w:r>
    </w:p>
    <w:p w14:paraId="7DE76FCE" w14:textId="64D46178" w:rsidR="00397F9F" w:rsidRDefault="00397F9F" w:rsidP="00397F9F">
      <w:pPr>
        <w:pStyle w:val="affe"/>
        <w:spacing w:before="156" w:after="156"/>
      </w:pPr>
      <w:r>
        <w:rPr>
          <w:rFonts w:hint="eastAsia"/>
        </w:rPr>
        <w:t>寒热错杂证</w:t>
      </w:r>
    </w:p>
    <w:p w14:paraId="32B92CA5" w14:textId="3D07F34D" w:rsidR="00397F9F" w:rsidRDefault="00397F9F" w:rsidP="00397F9F">
      <w:pPr>
        <w:pStyle w:val="afffffffff0"/>
        <w:ind w:left="0"/>
      </w:pPr>
      <w:r>
        <w:rPr>
          <w:rFonts w:hint="eastAsia"/>
        </w:rPr>
        <w:t>治法：</w:t>
      </w:r>
      <w:r w:rsidRPr="00397F9F">
        <w:t>辛开苦降，和胃降气。</w:t>
      </w:r>
    </w:p>
    <w:p w14:paraId="04F284B2" w14:textId="282C0FC5" w:rsidR="00397F9F" w:rsidRDefault="00397F9F" w:rsidP="00397F9F">
      <w:pPr>
        <w:pStyle w:val="afffffffff0"/>
        <w:ind w:left="0"/>
      </w:pPr>
      <w:r>
        <w:rPr>
          <w:rFonts w:hint="eastAsia"/>
        </w:rPr>
        <w:t>方药：半夏泻心汤</w:t>
      </w:r>
      <w:r w:rsidRPr="00CA3AE4">
        <w:t>加减</w:t>
      </w:r>
      <w:r w:rsidRPr="0080497F">
        <w:rPr>
          <w:rFonts w:hint="eastAsia"/>
        </w:rPr>
        <w:t>。</w:t>
      </w:r>
      <w:bookmarkStart w:id="48" w:name="_Hlk172904050"/>
      <w:r w:rsidRPr="00397F9F">
        <w:t>法半夏、黄连、黄芩、干姜、煅瓦楞子、陈皮、茯苓、吴茱萸、白术、海螵蛸、浙贝母</w:t>
      </w:r>
      <w:bookmarkEnd w:id="48"/>
      <w:r w:rsidRPr="00397F9F">
        <w:t>等</w:t>
      </w:r>
      <w:r>
        <w:rPr>
          <w:rFonts w:hint="eastAsia"/>
        </w:rPr>
        <w:t>。</w:t>
      </w:r>
    </w:p>
    <w:p w14:paraId="606C202F" w14:textId="55DBB2B2" w:rsidR="00397F9F" w:rsidRDefault="00397F9F" w:rsidP="001002FD">
      <w:pPr>
        <w:pStyle w:val="afffffffff0"/>
        <w:ind w:left="0"/>
      </w:pPr>
      <w:r>
        <w:rPr>
          <w:rFonts w:hint="eastAsia"/>
        </w:rPr>
        <w:t>加减：</w:t>
      </w:r>
      <w:r w:rsidR="00A77480">
        <w:rPr>
          <w:rFonts w:hint="eastAsia"/>
        </w:rPr>
        <w:t>神疲乏力者，加人参、黄芪补益正气；肠鸣便溏者，加山药、薏苡仁、芡实、白扁豆健脾燥湿；胃脘部疼痛明显者，加延胡索、川楝子、木香、砂仁行气止痛；手足不温者，加桂枝</w:t>
      </w:r>
      <w:r w:rsidR="005B3E7D">
        <w:rPr>
          <w:rFonts w:hint="eastAsia"/>
        </w:rPr>
        <w:t>温通经脉。</w:t>
      </w:r>
    </w:p>
    <w:p w14:paraId="64018579" w14:textId="1DBFD023" w:rsidR="0006727A" w:rsidRDefault="0006727A" w:rsidP="0006727A">
      <w:pPr>
        <w:pStyle w:val="affe"/>
        <w:spacing w:before="156" w:after="156"/>
      </w:pPr>
      <w:r>
        <w:rPr>
          <w:rFonts w:hint="eastAsia"/>
        </w:rPr>
        <w:t>胃阴不足证</w:t>
      </w:r>
    </w:p>
    <w:p w14:paraId="296A5377" w14:textId="7E018764" w:rsidR="0006727A" w:rsidRDefault="0006727A" w:rsidP="0006727A">
      <w:pPr>
        <w:pStyle w:val="afffffffff0"/>
        <w:ind w:left="0"/>
      </w:pPr>
      <w:r>
        <w:rPr>
          <w:rFonts w:hint="eastAsia"/>
        </w:rPr>
        <w:t>治法：</w:t>
      </w:r>
      <w:r w:rsidRPr="0006727A">
        <w:t>滋养胃阴，和胃降逆</w:t>
      </w:r>
      <w:r w:rsidRPr="00397F9F">
        <w:t>。</w:t>
      </w:r>
    </w:p>
    <w:p w14:paraId="6F10D445" w14:textId="7C2602BD" w:rsidR="0006727A" w:rsidRDefault="0006727A" w:rsidP="0006727A">
      <w:pPr>
        <w:pStyle w:val="afffffffff0"/>
        <w:ind w:left="0"/>
      </w:pPr>
      <w:r>
        <w:rPr>
          <w:rFonts w:hint="eastAsia"/>
        </w:rPr>
        <w:t>方药：益胃汤</w:t>
      </w:r>
      <w:r w:rsidRPr="00CA3AE4">
        <w:t>加减</w:t>
      </w:r>
      <w:r w:rsidRPr="0080497F">
        <w:rPr>
          <w:rFonts w:hint="eastAsia"/>
        </w:rPr>
        <w:t>。</w:t>
      </w:r>
      <w:r w:rsidRPr="0006727A">
        <w:t>生地黄、麦冬、沙参、玉竹、砂仁（后下）等</w:t>
      </w:r>
      <w:r>
        <w:rPr>
          <w:rFonts w:hint="eastAsia"/>
        </w:rPr>
        <w:t>。</w:t>
      </w:r>
    </w:p>
    <w:p w14:paraId="5C27B049" w14:textId="1B6D7394" w:rsidR="0006727A" w:rsidRPr="0006727A" w:rsidRDefault="0006727A" w:rsidP="0006727A">
      <w:pPr>
        <w:pStyle w:val="afffffffff0"/>
        <w:ind w:left="0"/>
      </w:pPr>
      <w:r>
        <w:rPr>
          <w:rFonts w:hint="eastAsia"/>
        </w:rPr>
        <w:t>加减：</w:t>
      </w:r>
      <w:r w:rsidR="00695C4D">
        <w:rPr>
          <w:rFonts w:hint="eastAsia"/>
        </w:rPr>
        <w:t>阴虚严重者，合一贯煎；口干舌燥伤津者，加天花粉、</w:t>
      </w:r>
      <w:r w:rsidR="00695C4D" w:rsidRPr="00695C4D">
        <w:rPr>
          <w:rFonts w:hint="eastAsia"/>
        </w:rPr>
        <w:t>玄参、芦根滋阴清热</w:t>
      </w:r>
      <w:r w:rsidR="00695C4D">
        <w:rPr>
          <w:rFonts w:hint="eastAsia"/>
        </w:rPr>
        <w:t>；大便干燥者，加玄参、火麻仁、郁李仁、瓜蒌仁润肠通便</w:t>
      </w:r>
      <w:r>
        <w:rPr>
          <w:rFonts w:hint="eastAsia"/>
        </w:rPr>
        <w:t>。</w:t>
      </w:r>
    </w:p>
    <w:p w14:paraId="07EA7285" w14:textId="77777777" w:rsidR="000D5010" w:rsidRPr="00DA6BFF" w:rsidRDefault="009C0DA0">
      <w:pPr>
        <w:pStyle w:val="affd"/>
        <w:spacing w:before="156" w:after="156"/>
      </w:pPr>
      <w:r w:rsidRPr="00DA6BFF">
        <w:rPr>
          <w:rFonts w:hint="eastAsia"/>
        </w:rPr>
        <w:t>外治法</w:t>
      </w:r>
    </w:p>
    <w:p w14:paraId="48380D97" w14:textId="77777777" w:rsidR="000D5010" w:rsidRDefault="009C0DA0">
      <w:pPr>
        <w:pStyle w:val="affe"/>
        <w:spacing w:before="156" w:after="156"/>
      </w:pPr>
      <w:r>
        <w:rPr>
          <w:rFonts w:hint="eastAsia"/>
        </w:rPr>
        <w:t>贴敷疗法</w:t>
      </w:r>
    </w:p>
    <w:p w14:paraId="296E3951" w14:textId="77777777" w:rsidR="000D5010" w:rsidRDefault="009C0DA0" w:rsidP="00D5065B">
      <w:pPr>
        <w:pStyle w:val="afff"/>
        <w:spacing w:before="156" w:after="156"/>
        <w:ind w:left="0"/>
      </w:pPr>
      <w:r>
        <w:rPr>
          <w:rFonts w:hint="eastAsia"/>
        </w:rPr>
        <w:t>常用穴</w:t>
      </w:r>
    </w:p>
    <w:p w14:paraId="04999BA4" w14:textId="2717B796" w:rsidR="000D5010" w:rsidRDefault="00C2622E" w:rsidP="007E12F8">
      <w:pPr>
        <w:pStyle w:val="afffff5"/>
        <w:ind w:firstLine="420"/>
      </w:pPr>
      <w:r>
        <w:rPr>
          <w:rFonts w:hint="eastAsia"/>
        </w:rPr>
        <w:t>神阙，</w:t>
      </w:r>
      <w:r w:rsidRPr="00C2622E">
        <w:t>足三里</w:t>
      </w:r>
      <w:r>
        <w:rPr>
          <w:rFonts w:hint="eastAsia"/>
        </w:rPr>
        <w:t>，</w:t>
      </w:r>
      <w:r w:rsidRPr="00C2622E">
        <w:t>中脘</w:t>
      </w:r>
      <w:r w:rsidR="009C0DA0">
        <w:rPr>
          <w:rFonts w:hint="eastAsia"/>
        </w:rPr>
        <w:t>。</w:t>
      </w:r>
    </w:p>
    <w:p w14:paraId="13F4936F" w14:textId="77777777" w:rsidR="000D5010" w:rsidRDefault="009C0DA0" w:rsidP="00D5065B">
      <w:pPr>
        <w:pStyle w:val="afff"/>
        <w:spacing w:before="156" w:after="156"/>
        <w:ind w:left="0"/>
      </w:pPr>
      <w:r>
        <w:rPr>
          <w:rFonts w:hint="eastAsia"/>
        </w:rPr>
        <w:t>特效反应区</w:t>
      </w:r>
    </w:p>
    <w:p w14:paraId="28C8CD49" w14:textId="04A86D93" w:rsidR="000D5010" w:rsidRDefault="009C0DA0">
      <w:pPr>
        <w:pStyle w:val="afffff5"/>
        <w:ind w:firstLine="420"/>
      </w:pPr>
      <w:r w:rsidRPr="00492018">
        <w:rPr>
          <w:rFonts w:hint="eastAsia"/>
        </w:rPr>
        <w:t>背部脊椎两侧</w:t>
      </w:r>
      <w:r w:rsidR="0091079D">
        <w:rPr>
          <w:rFonts w:hint="eastAsia"/>
        </w:rPr>
        <w:t>脾俞、胃俞</w:t>
      </w:r>
      <w:r w:rsidR="00C2622E">
        <w:rPr>
          <w:rFonts w:hint="eastAsia"/>
        </w:rPr>
        <w:t>、</w:t>
      </w:r>
      <w:r w:rsidR="00F102C7">
        <w:rPr>
          <w:rFonts w:hint="eastAsia"/>
        </w:rPr>
        <w:t>肝俞、</w:t>
      </w:r>
      <w:r w:rsidR="00B9108A">
        <w:rPr>
          <w:rFonts w:hint="eastAsia"/>
        </w:rPr>
        <w:t>胆俞、</w:t>
      </w:r>
      <w:r w:rsidR="00C2622E" w:rsidRPr="00C2622E">
        <w:t>膈俞</w:t>
      </w:r>
      <w:r w:rsidR="00492018">
        <w:rPr>
          <w:rFonts w:hint="eastAsia"/>
        </w:rPr>
        <w:t>穴</w:t>
      </w:r>
      <w:r w:rsidRPr="00492018">
        <w:rPr>
          <w:rFonts w:hint="eastAsia"/>
        </w:rPr>
        <w:t>。</w:t>
      </w:r>
    </w:p>
    <w:p w14:paraId="3A7839B2" w14:textId="77777777" w:rsidR="000D5010" w:rsidRDefault="009C0DA0" w:rsidP="00D5065B">
      <w:pPr>
        <w:pStyle w:val="afff"/>
        <w:spacing w:before="156" w:after="156"/>
        <w:ind w:left="0"/>
      </w:pPr>
      <w:r>
        <w:rPr>
          <w:rFonts w:hint="eastAsia"/>
        </w:rPr>
        <w:t>辨证论治用药</w:t>
      </w:r>
    </w:p>
    <w:p w14:paraId="314A22C7" w14:textId="0584D6AA" w:rsidR="000D5010" w:rsidRDefault="00C2622E">
      <w:pPr>
        <w:pStyle w:val="afffffffff3"/>
        <w:rPr>
          <w:rFonts w:hint="eastAsia"/>
        </w:rPr>
      </w:pPr>
      <w:r>
        <w:rPr>
          <w:rFonts w:hint="eastAsia"/>
        </w:rPr>
        <w:lastRenderedPageBreak/>
        <w:t>肝胃不和</w:t>
      </w:r>
      <w:r w:rsidR="009C0DA0">
        <w:rPr>
          <w:rFonts w:hint="eastAsia"/>
        </w:rPr>
        <w:t>证</w:t>
      </w:r>
      <w:r w:rsidR="00EA0EBC">
        <w:rPr>
          <w:rFonts w:hint="eastAsia"/>
        </w:rPr>
        <w:t>：</w:t>
      </w:r>
      <w:r w:rsidRPr="00C2622E">
        <w:t>黄芪</w:t>
      </w:r>
      <w:r w:rsidRPr="00C2622E">
        <w:rPr>
          <w:rFonts w:hint="eastAsia"/>
        </w:rPr>
        <w:t>、</w:t>
      </w:r>
      <w:r w:rsidRPr="00C2622E">
        <w:t>白芍</w:t>
      </w:r>
      <w:r w:rsidRPr="00C2622E">
        <w:rPr>
          <w:rFonts w:hint="eastAsia"/>
        </w:rPr>
        <w:t>、</w:t>
      </w:r>
      <w:r w:rsidRPr="00C2622E">
        <w:t>白术</w:t>
      </w:r>
      <w:r w:rsidRPr="00C2622E">
        <w:rPr>
          <w:rFonts w:hint="eastAsia"/>
        </w:rPr>
        <w:t>、</w:t>
      </w:r>
      <w:r w:rsidRPr="00C2622E">
        <w:t>茯苓</w:t>
      </w:r>
      <w:r w:rsidRPr="00C2622E">
        <w:rPr>
          <w:rFonts w:hint="eastAsia"/>
        </w:rPr>
        <w:t>、</w:t>
      </w:r>
      <w:r w:rsidRPr="00C2622E">
        <w:t>黄连</w:t>
      </w:r>
      <w:r w:rsidRPr="00C2622E">
        <w:rPr>
          <w:rFonts w:hint="eastAsia"/>
        </w:rPr>
        <w:t>、</w:t>
      </w:r>
      <w:r w:rsidRPr="00C2622E">
        <w:t>丹参</w:t>
      </w:r>
      <w:r w:rsidRPr="00C2622E">
        <w:rPr>
          <w:rFonts w:hint="eastAsia"/>
        </w:rPr>
        <w:t>、</w:t>
      </w:r>
      <w:r w:rsidRPr="00C2622E">
        <w:t>吴茱萸</w:t>
      </w:r>
      <w:r w:rsidR="009C0DA0">
        <w:rPr>
          <w:rFonts w:hint="eastAsia"/>
        </w:rPr>
        <w:t>等中药各等份，研细末。</w:t>
      </w:r>
    </w:p>
    <w:p w14:paraId="04250037" w14:textId="4785E1B1" w:rsidR="000D5010" w:rsidRDefault="00C2622E">
      <w:pPr>
        <w:pStyle w:val="afffffffff3"/>
        <w:rPr>
          <w:rFonts w:hint="eastAsia"/>
        </w:rPr>
      </w:pPr>
      <w:r>
        <w:rPr>
          <w:rFonts w:hint="eastAsia"/>
        </w:rPr>
        <w:t>肝胃郁热</w:t>
      </w:r>
      <w:r w:rsidR="009C0DA0">
        <w:rPr>
          <w:rFonts w:hint="eastAsia"/>
        </w:rPr>
        <w:t>证：</w:t>
      </w:r>
      <w:r w:rsidRPr="00C2622E">
        <w:rPr>
          <w:rFonts w:hint="eastAsia"/>
        </w:rPr>
        <w:t>黄连、吴茱萸、青皮、陈皮、白芍、牡丹皮、栀子</w:t>
      </w:r>
      <w:r w:rsidR="009C0DA0">
        <w:rPr>
          <w:rFonts w:hint="eastAsia"/>
        </w:rPr>
        <w:t>等中药各等份，研细末。</w:t>
      </w:r>
    </w:p>
    <w:p w14:paraId="1A86023E" w14:textId="2C0A9D26" w:rsidR="000D5010" w:rsidRDefault="00C2622E">
      <w:pPr>
        <w:pStyle w:val="afffffffff3"/>
        <w:rPr>
          <w:rFonts w:hint="eastAsia"/>
        </w:rPr>
      </w:pPr>
      <w:r>
        <w:rPr>
          <w:rFonts w:hint="eastAsia"/>
        </w:rPr>
        <w:t>中虚气逆</w:t>
      </w:r>
      <w:r w:rsidR="009C0DA0">
        <w:rPr>
          <w:rFonts w:hint="eastAsia"/>
        </w:rPr>
        <w:t>证：</w:t>
      </w:r>
      <w:r w:rsidRPr="00C2622E">
        <w:t>党参、茯苓、白术、生姜、旋覆花、代赭石</w:t>
      </w:r>
      <w:r w:rsidR="009C0DA0">
        <w:rPr>
          <w:rFonts w:hint="eastAsia"/>
        </w:rPr>
        <w:t>等中药各等份，研细末。</w:t>
      </w:r>
    </w:p>
    <w:p w14:paraId="2210CA35" w14:textId="30204328" w:rsidR="000D5010" w:rsidRDefault="00C2622E" w:rsidP="00A229CD">
      <w:pPr>
        <w:pStyle w:val="afffffffff3"/>
        <w:rPr>
          <w:rFonts w:hint="eastAsia"/>
        </w:rPr>
      </w:pPr>
      <w:r>
        <w:rPr>
          <w:rFonts w:hint="eastAsia"/>
        </w:rPr>
        <w:t>气郁痰阻</w:t>
      </w:r>
      <w:r w:rsidR="009C0DA0">
        <w:rPr>
          <w:rFonts w:hint="eastAsia"/>
        </w:rPr>
        <w:t>证：</w:t>
      </w:r>
      <w:r w:rsidRPr="00C2622E">
        <w:t>陈皮、半夏、茯苓、竹茹、枳实、厚朴、</w:t>
      </w:r>
      <w:r w:rsidRPr="00C2622E">
        <w:rPr>
          <w:rFonts w:hint="eastAsia"/>
        </w:rPr>
        <w:t>紫苏</w:t>
      </w:r>
      <w:r w:rsidR="009C0DA0">
        <w:rPr>
          <w:rFonts w:hint="eastAsia"/>
        </w:rPr>
        <w:t>等中药各等份，研细末。</w:t>
      </w:r>
    </w:p>
    <w:p w14:paraId="792A2A3E" w14:textId="015BA307" w:rsidR="000D5010" w:rsidRDefault="00EA0EBC">
      <w:pPr>
        <w:pStyle w:val="afffffffff3"/>
        <w:rPr>
          <w:rFonts w:hint="eastAsia"/>
        </w:rPr>
      </w:pPr>
      <w:r>
        <w:rPr>
          <w:rFonts w:hint="eastAsia"/>
        </w:rPr>
        <w:t>气</w:t>
      </w:r>
      <w:r w:rsidR="00C2622E">
        <w:rPr>
          <w:rFonts w:hint="eastAsia"/>
        </w:rPr>
        <w:t>滞</w:t>
      </w:r>
      <w:r>
        <w:rPr>
          <w:rFonts w:hint="eastAsia"/>
        </w:rPr>
        <w:t>血瘀</w:t>
      </w:r>
      <w:r w:rsidR="009C0DA0">
        <w:rPr>
          <w:rFonts w:hint="eastAsia"/>
        </w:rPr>
        <w:t>证：</w:t>
      </w:r>
      <w:r w:rsidR="00C2622E" w:rsidRPr="00C2622E">
        <w:t>枳壳、牛膝、当归、川芎、桃仁、红花</w:t>
      </w:r>
      <w:r w:rsidR="009C0DA0">
        <w:rPr>
          <w:rFonts w:hint="eastAsia"/>
        </w:rPr>
        <w:t>等中药各等份，研细末。</w:t>
      </w:r>
    </w:p>
    <w:p w14:paraId="32CF67E2" w14:textId="57BEA3DC" w:rsidR="00C2622E" w:rsidRDefault="00C2622E" w:rsidP="00C2622E">
      <w:pPr>
        <w:pStyle w:val="afffffffff3"/>
        <w:rPr>
          <w:rFonts w:hint="eastAsia"/>
        </w:rPr>
      </w:pPr>
      <w:r>
        <w:rPr>
          <w:rFonts w:hint="eastAsia"/>
        </w:rPr>
        <w:t>寒热错杂证：</w:t>
      </w:r>
      <w:r w:rsidRPr="00C2622E">
        <w:rPr>
          <w:rFonts w:hint="eastAsia"/>
        </w:rPr>
        <w:t>半夏、黄连、黄芩、干姜、茯苓、吴茱萸</w:t>
      </w:r>
      <w:r>
        <w:rPr>
          <w:rFonts w:hint="eastAsia"/>
        </w:rPr>
        <w:t>等中药各等份，研细末。</w:t>
      </w:r>
    </w:p>
    <w:p w14:paraId="6AFFEEED" w14:textId="4158FE40" w:rsidR="001B1C52" w:rsidRDefault="001B1C52" w:rsidP="00C2622E">
      <w:pPr>
        <w:pStyle w:val="afffffffff3"/>
        <w:rPr>
          <w:rFonts w:hint="eastAsia"/>
        </w:rPr>
      </w:pPr>
      <w:r>
        <w:rPr>
          <w:rFonts w:hint="eastAsia"/>
        </w:rPr>
        <w:t>胃阴不足证：</w:t>
      </w:r>
      <w:r w:rsidRPr="001B1C52">
        <w:t>生地黄、麦冬、沙参、玉竹</w:t>
      </w:r>
      <w:r>
        <w:rPr>
          <w:rFonts w:hint="eastAsia"/>
        </w:rPr>
        <w:t>等中药各等份，研细末。</w:t>
      </w:r>
    </w:p>
    <w:p w14:paraId="59B0F4DF" w14:textId="77777777" w:rsidR="000D5010" w:rsidRDefault="009C0DA0" w:rsidP="00D5065B">
      <w:pPr>
        <w:pStyle w:val="afff"/>
        <w:spacing w:before="156" w:after="156"/>
        <w:ind w:left="0"/>
      </w:pPr>
      <w:r>
        <w:rPr>
          <w:rFonts w:hint="eastAsia"/>
        </w:rPr>
        <w:t>操作方法</w:t>
      </w:r>
    </w:p>
    <w:p w14:paraId="74AEF55C" w14:textId="77777777" w:rsidR="000D5010" w:rsidRDefault="009C0DA0">
      <w:pPr>
        <w:pStyle w:val="afffff5"/>
        <w:ind w:firstLine="420"/>
      </w:pPr>
      <w:r>
        <w:rPr>
          <w:rFonts w:hint="eastAsia"/>
        </w:rPr>
        <w:t>在调配好的中</w:t>
      </w:r>
      <w:r w:rsidRPr="00DA6BFF">
        <w:rPr>
          <w:rFonts w:hint="eastAsia"/>
        </w:rPr>
        <w:t>药粉末中加入适量凡士林或蜂蜜调成膏状，做成直径约1.5</w:t>
      </w:r>
      <w:r w:rsidR="00DA6BFF" w:rsidRPr="00DA6BFF">
        <w:rPr>
          <w:rFonts w:hint="eastAsia"/>
          <w:vertAlign w:val="subscript"/>
        </w:rPr>
        <w:t xml:space="preserve"> </w:t>
      </w:r>
      <w:r w:rsidRPr="00DA6BFF">
        <w:rPr>
          <w:rFonts w:hint="eastAsia"/>
        </w:rPr>
        <w:t>cm的药饼，用胶布固定于所选穴位上。贴药后留置8</w:t>
      </w:r>
      <w:r w:rsidR="00DA6BFF" w:rsidRPr="00DA6BFF">
        <w:rPr>
          <w:rFonts w:hint="eastAsia"/>
          <w:vertAlign w:val="subscript"/>
        </w:rPr>
        <w:t xml:space="preserve"> </w:t>
      </w:r>
      <w:r w:rsidR="00DA6BFF" w:rsidRPr="00DA6BFF">
        <w:rPr>
          <w:rFonts w:hint="eastAsia"/>
        </w:rPr>
        <w:t>h</w:t>
      </w:r>
      <w:r w:rsidRPr="00DA6BFF">
        <w:rPr>
          <w:rFonts w:hint="eastAsia"/>
        </w:rPr>
        <w:t>。敷药后</w:t>
      </w:r>
      <w:r>
        <w:rPr>
          <w:rFonts w:hint="eastAsia"/>
        </w:rPr>
        <w:t>局部皮肤若出现红疹、瘙痒、水泡等过敏现象，应暂停使用。</w:t>
      </w:r>
    </w:p>
    <w:p w14:paraId="7707CF44" w14:textId="77777777" w:rsidR="000D5010" w:rsidRPr="00DA6BFF" w:rsidRDefault="009C0DA0" w:rsidP="00D5065B">
      <w:pPr>
        <w:pStyle w:val="afff"/>
        <w:spacing w:before="156" w:after="156"/>
        <w:ind w:left="0"/>
      </w:pPr>
      <w:r w:rsidRPr="00DA6BFF">
        <w:rPr>
          <w:rFonts w:hint="eastAsia"/>
        </w:rPr>
        <w:t>疗程</w:t>
      </w:r>
    </w:p>
    <w:p w14:paraId="01A765DC" w14:textId="77777777" w:rsidR="000D5010" w:rsidRPr="00DA6BFF" w:rsidRDefault="009C0DA0">
      <w:pPr>
        <w:pStyle w:val="afffff5"/>
        <w:ind w:firstLine="420"/>
      </w:pPr>
      <w:r w:rsidRPr="00DA6BFF">
        <w:rPr>
          <w:rFonts w:hint="eastAsia"/>
        </w:rPr>
        <w:t>每天1次，10</w:t>
      </w:r>
      <w:r w:rsidR="00DA6BFF" w:rsidRPr="00DA6BFF">
        <w:rPr>
          <w:rFonts w:hint="eastAsia"/>
          <w:vertAlign w:val="subscript"/>
        </w:rPr>
        <w:t xml:space="preserve"> </w:t>
      </w:r>
      <w:r w:rsidR="00DA6BFF" w:rsidRPr="00DA6BFF">
        <w:rPr>
          <w:rFonts w:hint="eastAsia"/>
        </w:rPr>
        <w:t>d</w:t>
      </w:r>
      <w:r w:rsidRPr="00DA6BFF">
        <w:rPr>
          <w:rFonts w:hint="eastAsia"/>
        </w:rPr>
        <w:t>为1疗程。</w:t>
      </w:r>
    </w:p>
    <w:p w14:paraId="0DFB49AB" w14:textId="77777777" w:rsidR="000D5010" w:rsidRPr="00DA6BFF" w:rsidRDefault="009C0DA0">
      <w:pPr>
        <w:pStyle w:val="affe"/>
        <w:spacing w:before="156" w:after="156"/>
      </w:pPr>
      <w:r w:rsidRPr="00DA6BFF">
        <w:rPr>
          <w:rFonts w:hint="eastAsia"/>
        </w:rPr>
        <w:t>灸疗</w:t>
      </w:r>
    </w:p>
    <w:p w14:paraId="7C45E70E" w14:textId="77777777" w:rsidR="000D5010" w:rsidRPr="00DA6BFF" w:rsidRDefault="009C0DA0" w:rsidP="00D5065B">
      <w:pPr>
        <w:pStyle w:val="afff"/>
        <w:spacing w:before="156" w:after="156"/>
        <w:ind w:left="0"/>
      </w:pPr>
      <w:r w:rsidRPr="00DA6BFF">
        <w:rPr>
          <w:rFonts w:hint="eastAsia"/>
        </w:rPr>
        <w:t>穴位选择</w:t>
      </w:r>
    </w:p>
    <w:p w14:paraId="20BE09CC" w14:textId="1C4F54BB" w:rsidR="000D5010" w:rsidRPr="00DA6BFF" w:rsidRDefault="00674BBB">
      <w:pPr>
        <w:pStyle w:val="afffff5"/>
        <w:ind w:firstLine="420"/>
      </w:pPr>
      <w:r>
        <w:rPr>
          <w:rFonts w:hint="eastAsia"/>
        </w:rPr>
        <w:t>中脘、神阙、</w:t>
      </w:r>
      <w:r w:rsidR="009C0DA0" w:rsidRPr="00DA6BFF">
        <w:rPr>
          <w:rFonts w:hint="eastAsia"/>
        </w:rPr>
        <w:t>足三里、</w:t>
      </w:r>
      <w:r w:rsidR="00F102C7">
        <w:rPr>
          <w:rFonts w:hint="eastAsia"/>
        </w:rPr>
        <w:t>内关、</w:t>
      </w:r>
      <w:r w:rsidR="009C0DA0" w:rsidRPr="00DA6BFF">
        <w:rPr>
          <w:rFonts w:hint="eastAsia"/>
        </w:rPr>
        <w:t>特效反射区（背部第</w:t>
      </w:r>
      <w:r w:rsidR="00F102C7">
        <w:rPr>
          <w:rFonts w:hint="eastAsia"/>
        </w:rPr>
        <w:t>七、九</w:t>
      </w:r>
      <w:r w:rsidR="00556AEA">
        <w:rPr>
          <w:rFonts w:hint="eastAsia"/>
        </w:rPr>
        <w:t>至</w:t>
      </w:r>
      <w:r w:rsidR="00F102C7">
        <w:rPr>
          <w:rFonts w:hint="eastAsia"/>
        </w:rPr>
        <w:t>十二</w:t>
      </w:r>
      <w:r w:rsidR="009C0DA0" w:rsidRPr="00DA6BFF">
        <w:rPr>
          <w:rFonts w:hint="eastAsia"/>
        </w:rPr>
        <w:t>胸椎两侧1.5寸）。</w:t>
      </w:r>
      <w:r w:rsidR="00F102C7">
        <w:rPr>
          <w:rFonts w:hint="eastAsia"/>
        </w:rPr>
        <w:t>反酸，</w:t>
      </w:r>
      <w:r>
        <w:rPr>
          <w:rFonts w:hint="eastAsia"/>
        </w:rPr>
        <w:t>胃脘</w:t>
      </w:r>
      <w:r w:rsidR="009C0DA0" w:rsidRPr="00DA6BFF">
        <w:rPr>
          <w:rFonts w:hint="eastAsia"/>
        </w:rPr>
        <w:t>痛，</w:t>
      </w:r>
      <w:r>
        <w:rPr>
          <w:rFonts w:hint="eastAsia"/>
        </w:rPr>
        <w:t>腹胀，腹泻，嗳气，</w:t>
      </w:r>
      <w:r w:rsidR="009C0DA0" w:rsidRPr="00DA6BFF">
        <w:rPr>
          <w:rFonts w:hint="eastAsia"/>
        </w:rPr>
        <w:t>呕吐可灸中脘</w:t>
      </w:r>
      <w:r>
        <w:rPr>
          <w:rFonts w:hint="eastAsia"/>
        </w:rPr>
        <w:t>、</w:t>
      </w:r>
      <w:r w:rsidR="009C0DA0" w:rsidRPr="00DA6BFF">
        <w:rPr>
          <w:rFonts w:hint="eastAsia"/>
        </w:rPr>
        <w:t>神阙</w:t>
      </w:r>
      <w:r>
        <w:rPr>
          <w:rFonts w:hint="eastAsia"/>
        </w:rPr>
        <w:t>、足三里</w:t>
      </w:r>
      <w:r w:rsidR="00F102C7">
        <w:rPr>
          <w:rFonts w:hint="eastAsia"/>
        </w:rPr>
        <w:t>、内关</w:t>
      </w:r>
      <w:r w:rsidR="009C0DA0" w:rsidRPr="00DA6BFF">
        <w:rPr>
          <w:rFonts w:hint="eastAsia"/>
        </w:rPr>
        <w:t>；</w:t>
      </w:r>
      <w:r>
        <w:rPr>
          <w:rFonts w:hint="eastAsia"/>
        </w:rPr>
        <w:t>胁痛，</w:t>
      </w:r>
      <w:r w:rsidR="009C0DA0" w:rsidRPr="00DA6BFF">
        <w:rPr>
          <w:rFonts w:hint="eastAsia"/>
        </w:rPr>
        <w:t>腹痛，腹胀，</w:t>
      </w:r>
      <w:r w:rsidR="00075943">
        <w:rPr>
          <w:rFonts w:hint="eastAsia"/>
        </w:rPr>
        <w:t>口苦，</w:t>
      </w:r>
      <w:r w:rsidR="009C0DA0" w:rsidRPr="00DA6BFF">
        <w:rPr>
          <w:rFonts w:hint="eastAsia"/>
        </w:rPr>
        <w:t>呕吐</w:t>
      </w:r>
      <w:r w:rsidR="00075943">
        <w:rPr>
          <w:rFonts w:hint="eastAsia"/>
        </w:rPr>
        <w:t>，食欲不振</w:t>
      </w:r>
      <w:r w:rsidR="009C0DA0" w:rsidRPr="00DA6BFF">
        <w:rPr>
          <w:rFonts w:hint="eastAsia"/>
        </w:rPr>
        <w:t>等可灸特效反射区。</w:t>
      </w:r>
    </w:p>
    <w:p w14:paraId="358AA32A" w14:textId="77777777" w:rsidR="000D5010" w:rsidRPr="00DA6BFF" w:rsidRDefault="009C0DA0" w:rsidP="00D5065B">
      <w:pPr>
        <w:pStyle w:val="afff"/>
        <w:spacing w:before="156" w:after="156"/>
        <w:ind w:left="0"/>
      </w:pPr>
      <w:r w:rsidRPr="00DA6BFF">
        <w:rPr>
          <w:rFonts w:hint="eastAsia"/>
        </w:rPr>
        <w:t>灸法</w:t>
      </w:r>
    </w:p>
    <w:p w14:paraId="22A243BF" w14:textId="77777777" w:rsidR="000D5010" w:rsidRPr="00DA6BFF" w:rsidRDefault="009C0DA0">
      <w:pPr>
        <w:pStyle w:val="afffff5"/>
        <w:ind w:firstLine="420"/>
      </w:pPr>
      <w:r w:rsidRPr="00DA6BFF">
        <w:rPr>
          <w:rFonts w:hint="eastAsia"/>
        </w:rPr>
        <w:t>温和灸。</w:t>
      </w:r>
    </w:p>
    <w:p w14:paraId="460DC6C9" w14:textId="77777777" w:rsidR="000D5010" w:rsidRPr="00DA6BFF" w:rsidRDefault="009C0DA0" w:rsidP="00D5065B">
      <w:pPr>
        <w:pStyle w:val="afff"/>
        <w:spacing w:before="156" w:after="156"/>
        <w:ind w:left="0"/>
      </w:pPr>
      <w:r w:rsidRPr="00DA6BFF">
        <w:rPr>
          <w:rFonts w:hint="eastAsia"/>
        </w:rPr>
        <w:t>操作方法</w:t>
      </w:r>
    </w:p>
    <w:p w14:paraId="198FE30A" w14:textId="77777777" w:rsidR="000D5010" w:rsidRDefault="009C0DA0">
      <w:pPr>
        <w:pStyle w:val="afffff5"/>
        <w:ind w:firstLine="420"/>
      </w:pPr>
      <w:r w:rsidRPr="00DA6BFF">
        <w:rPr>
          <w:rFonts w:hint="eastAsia"/>
        </w:rPr>
        <w:t>点燃艾条，将点燃的一端，在距离施灸穴位皮肤3</w:t>
      </w:r>
      <w:r w:rsidRPr="00DA6BFF">
        <w:rPr>
          <w:rFonts w:hint="eastAsia"/>
          <w:vertAlign w:val="subscript"/>
        </w:rPr>
        <w:t xml:space="preserve"> </w:t>
      </w:r>
      <w:r w:rsidRPr="00DA6BFF">
        <w:rPr>
          <w:rFonts w:hint="eastAsia"/>
        </w:rPr>
        <w:t>cm左右处进行熏灸，以局部有温热感而无灼痛为宜。每处灸10</w:t>
      </w:r>
      <w:r w:rsidRPr="00DA6BFF">
        <w:rPr>
          <w:rFonts w:hint="eastAsia"/>
          <w:vertAlign w:val="subscript"/>
        </w:rPr>
        <w:t xml:space="preserve"> </w:t>
      </w:r>
      <w:r w:rsidRPr="00DA6BFF">
        <w:rPr>
          <w:rFonts w:hint="eastAsia"/>
        </w:rPr>
        <w:t>min～15</w:t>
      </w:r>
      <w:r w:rsidRPr="00DA6BFF">
        <w:rPr>
          <w:rFonts w:hint="eastAsia"/>
          <w:vertAlign w:val="subscript"/>
        </w:rPr>
        <w:t xml:space="preserve"> </w:t>
      </w:r>
      <w:r w:rsidRPr="00DA6BFF">
        <w:rPr>
          <w:rFonts w:hint="eastAsia"/>
        </w:rPr>
        <w:t>min，至局部皮肤红晕为宜。</w:t>
      </w:r>
    </w:p>
    <w:p w14:paraId="4005BE31" w14:textId="77777777" w:rsidR="000D5010" w:rsidRDefault="009C0DA0" w:rsidP="00D5065B">
      <w:pPr>
        <w:pStyle w:val="afff"/>
        <w:spacing w:before="156" w:after="156"/>
        <w:ind w:left="0"/>
      </w:pPr>
      <w:r>
        <w:rPr>
          <w:rFonts w:hint="eastAsia"/>
        </w:rPr>
        <w:t>疗程</w:t>
      </w:r>
    </w:p>
    <w:p w14:paraId="375E232F" w14:textId="300E3B3C" w:rsidR="000D5010" w:rsidRDefault="009C0DA0">
      <w:pPr>
        <w:pStyle w:val="afffff5"/>
        <w:ind w:firstLine="420"/>
      </w:pPr>
      <w:r>
        <w:rPr>
          <w:rFonts w:hint="eastAsia"/>
        </w:rPr>
        <w:t>每天1次，10</w:t>
      </w:r>
      <w:r>
        <w:rPr>
          <w:rFonts w:hint="eastAsia"/>
          <w:vertAlign w:val="subscript"/>
        </w:rPr>
        <w:t xml:space="preserve"> </w:t>
      </w:r>
      <w:r>
        <w:rPr>
          <w:rFonts w:hint="eastAsia"/>
        </w:rPr>
        <w:t xml:space="preserve">d为1疗程。　</w:t>
      </w:r>
    </w:p>
    <w:p w14:paraId="3178A38F" w14:textId="77777777" w:rsidR="000D5010" w:rsidRDefault="009C0DA0">
      <w:pPr>
        <w:pStyle w:val="affe"/>
        <w:spacing w:before="156" w:after="156"/>
      </w:pPr>
      <w:r>
        <w:rPr>
          <w:rFonts w:hint="eastAsia"/>
        </w:rPr>
        <w:t>穴位埋线疗法</w:t>
      </w:r>
    </w:p>
    <w:p w14:paraId="7C27647C" w14:textId="77777777" w:rsidR="000D5010" w:rsidRDefault="009C0DA0" w:rsidP="00DA6BFF">
      <w:pPr>
        <w:pStyle w:val="afff"/>
        <w:spacing w:before="156" w:after="156"/>
        <w:ind w:left="0"/>
      </w:pPr>
      <w:r>
        <w:rPr>
          <w:rFonts w:hint="eastAsia"/>
        </w:rPr>
        <w:t>主穴</w:t>
      </w:r>
    </w:p>
    <w:p w14:paraId="0E46EA74" w14:textId="5B4D6630" w:rsidR="000D5010" w:rsidRDefault="009C0DA0">
      <w:pPr>
        <w:pStyle w:val="afffff5"/>
        <w:ind w:firstLine="420"/>
      </w:pPr>
      <w:r>
        <w:rPr>
          <w:rFonts w:hint="eastAsia"/>
        </w:rPr>
        <w:t>第</w:t>
      </w:r>
      <w:r w:rsidR="0083141E">
        <w:rPr>
          <w:rFonts w:hint="eastAsia"/>
        </w:rPr>
        <w:t>7、</w:t>
      </w:r>
      <w:r w:rsidR="00B20FC0">
        <w:rPr>
          <w:rFonts w:hint="eastAsia"/>
        </w:rPr>
        <w:t>9</w:t>
      </w:r>
      <w:r>
        <w:rPr>
          <w:rFonts w:hint="eastAsia"/>
        </w:rPr>
        <w:t>～12胸椎棘突两旁反射区为主（宜每侧埋4个穴位），足三里。</w:t>
      </w:r>
    </w:p>
    <w:p w14:paraId="519D0BED" w14:textId="77777777" w:rsidR="000D5010" w:rsidRDefault="009C0DA0" w:rsidP="00D5065B">
      <w:pPr>
        <w:pStyle w:val="afff"/>
        <w:spacing w:before="156" w:after="156"/>
        <w:ind w:left="0"/>
      </w:pPr>
      <w:r>
        <w:rPr>
          <w:rFonts w:hint="eastAsia"/>
        </w:rPr>
        <w:t>配穴</w:t>
      </w:r>
    </w:p>
    <w:p w14:paraId="326AD758" w14:textId="1D69873C" w:rsidR="002B0FFC" w:rsidRDefault="002B0FFC" w:rsidP="00795192">
      <w:pPr>
        <w:pStyle w:val="afffff5"/>
        <w:ind w:firstLine="420"/>
      </w:pPr>
      <w:bookmarkStart w:id="49" w:name="_Hlk165913740"/>
      <w:r>
        <w:rPr>
          <w:rFonts w:hint="eastAsia"/>
        </w:rPr>
        <w:t>肝胃不和证加期门、太冲；肝胃郁热证加商阳、内庭；中虚气逆证加百会、气海；气郁痰阻证加膻中、丰隆；气滞血瘀证加关元、气海、血海；寒热错杂证加上脘、公孙</w:t>
      </w:r>
      <w:r w:rsidR="005A6CCA">
        <w:rPr>
          <w:rFonts w:hint="eastAsia"/>
        </w:rPr>
        <w:t>；胃阴不足证加丰隆、关元</w:t>
      </w:r>
      <w:r>
        <w:rPr>
          <w:rFonts w:hint="eastAsia"/>
        </w:rPr>
        <w:t>。</w:t>
      </w:r>
    </w:p>
    <w:bookmarkEnd w:id="49"/>
    <w:p w14:paraId="669536FC" w14:textId="77777777" w:rsidR="000D5010" w:rsidRPr="00D5065B" w:rsidRDefault="009C0DA0" w:rsidP="00D5065B">
      <w:pPr>
        <w:pStyle w:val="afff"/>
        <w:spacing w:before="156" w:after="156"/>
        <w:ind w:left="0"/>
      </w:pPr>
      <w:r w:rsidRPr="00D5065B">
        <w:rPr>
          <w:rFonts w:hint="eastAsia"/>
        </w:rPr>
        <w:t>操作方法</w:t>
      </w:r>
    </w:p>
    <w:p w14:paraId="056B420F" w14:textId="77777777" w:rsidR="000D5010" w:rsidRPr="00D5065B" w:rsidRDefault="009C0DA0">
      <w:pPr>
        <w:pStyle w:val="afffff5"/>
        <w:ind w:firstLine="420"/>
      </w:pPr>
      <w:r w:rsidRPr="00D5065B">
        <w:rPr>
          <w:rFonts w:hint="eastAsia"/>
        </w:rPr>
        <w:t>将已消毒的羊肠线置入注射器针头内，局部消毒后快速刺入穴位，将羊肠线推入穴位皮下或肌层。</w:t>
      </w:r>
    </w:p>
    <w:p w14:paraId="7ED1EB20" w14:textId="77777777" w:rsidR="000D5010" w:rsidRPr="00D5065B" w:rsidRDefault="009C0DA0" w:rsidP="00D5065B">
      <w:pPr>
        <w:pStyle w:val="afff"/>
        <w:spacing w:before="156" w:after="156"/>
        <w:ind w:left="0"/>
      </w:pPr>
      <w:r w:rsidRPr="00D5065B">
        <w:rPr>
          <w:rFonts w:hint="eastAsia"/>
        </w:rPr>
        <w:t xml:space="preserve">疗程 </w:t>
      </w:r>
    </w:p>
    <w:p w14:paraId="563614DF" w14:textId="77777777" w:rsidR="000D5010" w:rsidRPr="00D5065B" w:rsidRDefault="009C0DA0">
      <w:pPr>
        <w:pStyle w:val="afffff5"/>
        <w:ind w:firstLine="420"/>
      </w:pPr>
      <w:r w:rsidRPr="00D5065B">
        <w:rPr>
          <w:rFonts w:hint="eastAsia"/>
        </w:rPr>
        <w:lastRenderedPageBreak/>
        <w:t>10</w:t>
      </w:r>
      <w:r w:rsidRPr="00D5065B">
        <w:rPr>
          <w:rFonts w:hint="eastAsia"/>
          <w:vertAlign w:val="superscript"/>
        </w:rPr>
        <w:t xml:space="preserve"> </w:t>
      </w:r>
      <w:r w:rsidRPr="00D5065B">
        <w:rPr>
          <w:rFonts w:hint="eastAsia"/>
        </w:rPr>
        <w:t>d/次，治疗4～5次为宜。</w:t>
      </w:r>
    </w:p>
    <w:p w14:paraId="73CB9EBA" w14:textId="77777777" w:rsidR="000D5010" w:rsidRPr="00D5065B" w:rsidRDefault="009C0DA0">
      <w:pPr>
        <w:pStyle w:val="affe"/>
        <w:spacing w:before="156" w:after="156"/>
      </w:pPr>
      <w:r w:rsidRPr="00D5065B">
        <w:rPr>
          <w:rFonts w:hint="eastAsia"/>
        </w:rPr>
        <w:t>针刺疗法</w:t>
      </w:r>
    </w:p>
    <w:p w14:paraId="65953F1A" w14:textId="77777777" w:rsidR="00DA6BFF" w:rsidRPr="00D5065B" w:rsidRDefault="00DA6BFF" w:rsidP="00DA6BFF">
      <w:pPr>
        <w:pStyle w:val="afff"/>
        <w:spacing w:before="156" w:after="156"/>
        <w:ind w:left="0"/>
      </w:pPr>
      <w:r w:rsidRPr="00D5065B">
        <w:rPr>
          <w:rFonts w:hint="eastAsia"/>
        </w:rPr>
        <w:t>主穴</w:t>
      </w:r>
    </w:p>
    <w:p w14:paraId="29A2BA43" w14:textId="3E5373F7" w:rsidR="000D5010" w:rsidRPr="00D5065B" w:rsidRDefault="00DD0516" w:rsidP="00DA6BFF">
      <w:pPr>
        <w:pStyle w:val="afffff5"/>
        <w:ind w:firstLine="420"/>
      </w:pPr>
      <w:r w:rsidRPr="00DD0516">
        <w:t>膻中、天突、中脘、期门、足三里、内关、太冲</w:t>
      </w:r>
      <w:r w:rsidR="009C0DA0" w:rsidRPr="00D5065B">
        <w:rPr>
          <w:rFonts w:hint="eastAsia"/>
        </w:rPr>
        <w:t>。</w:t>
      </w:r>
    </w:p>
    <w:p w14:paraId="62D072CE" w14:textId="77777777" w:rsidR="00DA6BFF" w:rsidRPr="00D5065B" w:rsidRDefault="00DA6BFF" w:rsidP="00D5065B">
      <w:pPr>
        <w:pStyle w:val="afff"/>
        <w:spacing w:before="156" w:after="156"/>
        <w:ind w:left="0"/>
      </w:pPr>
      <w:r w:rsidRPr="00D5065B">
        <w:rPr>
          <w:rFonts w:hint="eastAsia"/>
        </w:rPr>
        <w:t>配穴</w:t>
      </w:r>
    </w:p>
    <w:p w14:paraId="2A6FE8FD" w14:textId="2232B4CE" w:rsidR="00A13D11" w:rsidRDefault="00DD0516" w:rsidP="00DA6BFF">
      <w:pPr>
        <w:pStyle w:val="afffff5"/>
        <w:ind w:firstLine="420"/>
      </w:pPr>
      <w:r w:rsidRPr="00DD0516">
        <w:rPr>
          <w:rFonts w:hint="eastAsia"/>
        </w:rPr>
        <w:t>肝胃不和证加</w:t>
      </w:r>
      <w:r>
        <w:rPr>
          <w:rFonts w:hint="eastAsia"/>
        </w:rPr>
        <w:t>肝俞</w:t>
      </w:r>
      <w:r w:rsidRPr="00DD0516">
        <w:rPr>
          <w:rFonts w:hint="eastAsia"/>
        </w:rPr>
        <w:t>、</w:t>
      </w:r>
      <w:r>
        <w:rPr>
          <w:rFonts w:hint="eastAsia"/>
        </w:rPr>
        <w:t>胃俞</w:t>
      </w:r>
      <w:r w:rsidRPr="00DD0516">
        <w:rPr>
          <w:rFonts w:hint="eastAsia"/>
        </w:rPr>
        <w:t>；肝胃郁热证加商阳、内庭；中虚气逆证加百会、气海；气郁痰阻证加</w:t>
      </w:r>
      <w:r>
        <w:rPr>
          <w:rFonts w:hint="eastAsia"/>
        </w:rPr>
        <w:t>肝俞、脾俞</w:t>
      </w:r>
      <w:r w:rsidRPr="00DD0516">
        <w:rPr>
          <w:rFonts w:hint="eastAsia"/>
        </w:rPr>
        <w:t>、丰隆；气滞血瘀证加关元、气海、血海；寒热错杂证加上脘、公孙</w:t>
      </w:r>
      <w:r w:rsidR="00224E7C">
        <w:rPr>
          <w:rFonts w:hint="eastAsia"/>
        </w:rPr>
        <w:t>；胃阴不足证加丰隆、关元</w:t>
      </w:r>
      <w:r w:rsidR="000B27F4" w:rsidRPr="000B27F4">
        <w:rPr>
          <w:rFonts w:hint="eastAsia"/>
        </w:rPr>
        <w:t>。</w:t>
      </w:r>
    </w:p>
    <w:p w14:paraId="02B2AFEA" w14:textId="77777777" w:rsidR="00DA6BFF" w:rsidRPr="00D5065B" w:rsidRDefault="00DA6BFF" w:rsidP="00DA6BFF">
      <w:pPr>
        <w:pStyle w:val="afff"/>
        <w:spacing w:before="156" w:after="156"/>
        <w:ind w:left="0"/>
      </w:pPr>
      <w:r w:rsidRPr="00D5065B">
        <w:rPr>
          <w:rFonts w:hint="eastAsia"/>
        </w:rPr>
        <w:t>疗程</w:t>
      </w:r>
    </w:p>
    <w:p w14:paraId="1C136160" w14:textId="77777777" w:rsidR="000D5010" w:rsidRPr="00D5065B" w:rsidRDefault="009C0DA0" w:rsidP="00DA6BFF">
      <w:pPr>
        <w:pStyle w:val="afffff5"/>
        <w:ind w:firstLine="420"/>
      </w:pPr>
      <w:r w:rsidRPr="00D5065B">
        <w:rPr>
          <w:rFonts w:hint="eastAsia"/>
        </w:rPr>
        <w:t>每天1次，一般治疗4</w:t>
      </w:r>
      <w:r w:rsidR="00DA6BFF" w:rsidRPr="00D5065B">
        <w:rPr>
          <w:rFonts w:hint="eastAsia"/>
        </w:rPr>
        <w:t>～</w:t>
      </w:r>
      <w:r w:rsidRPr="00D5065B">
        <w:rPr>
          <w:rFonts w:hint="eastAsia"/>
        </w:rPr>
        <w:t>5次为1疗程。</w:t>
      </w:r>
    </w:p>
    <w:p w14:paraId="2E8B70A7" w14:textId="77777777" w:rsidR="000D5010" w:rsidRPr="00D5065B" w:rsidRDefault="009C0DA0" w:rsidP="007D5ACB">
      <w:pPr>
        <w:pStyle w:val="affe"/>
        <w:spacing w:before="156" w:after="156"/>
      </w:pPr>
      <w:r w:rsidRPr="00D5065B">
        <w:rPr>
          <w:rFonts w:hint="eastAsia"/>
        </w:rPr>
        <w:t>壮医药线点灸</w:t>
      </w:r>
    </w:p>
    <w:p w14:paraId="366D79CE" w14:textId="77777777" w:rsidR="000D5010" w:rsidRDefault="009C0DA0" w:rsidP="007D5ACB">
      <w:pPr>
        <w:pStyle w:val="afff"/>
        <w:spacing w:before="156" w:after="156"/>
        <w:ind w:left="0"/>
      </w:pPr>
      <w:r>
        <w:rPr>
          <w:rFonts w:hint="eastAsia"/>
        </w:rPr>
        <w:t>体穴</w:t>
      </w:r>
    </w:p>
    <w:p w14:paraId="20E6A416" w14:textId="5242CE71" w:rsidR="000D5010" w:rsidRDefault="001023DD">
      <w:pPr>
        <w:pStyle w:val="afffff5"/>
        <w:ind w:firstLine="420"/>
      </w:pPr>
      <w:r>
        <w:rPr>
          <w:rFonts w:hint="eastAsia"/>
        </w:rPr>
        <w:t>中脘</w:t>
      </w:r>
      <w:r w:rsidR="009C0DA0">
        <w:rPr>
          <w:rFonts w:hint="eastAsia"/>
        </w:rPr>
        <w:t>、</w:t>
      </w:r>
      <w:r w:rsidR="00356C54">
        <w:rPr>
          <w:rFonts w:hint="eastAsia"/>
        </w:rPr>
        <w:t>肝俞、</w:t>
      </w:r>
      <w:r w:rsidR="009C0DA0">
        <w:rPr>
          <w:rFonts w:hint="eastAsia"/>
        </w:rPr>
        <w:t>脾俞、</w:t>
      </w:r>
      <w:r>
        <w:rPr>
          <w:rFonts w:hint="eastAsia"/>
        </w:rPr>
        <w:t>胃俞、足三里、内关</w:t>
      </w:r>
      <w:r w:rsidR="009C0DA0">
        <w:rPr>
          <w:rFonts w:hint="eastAsia"/>
        </w:rPr>
        <w:t>。</w:t>
      </w:r>
    </w:p>
    <w:p w14:paraId="4B31A813" w14:textId="77777777" w:rsidR="000D5010" w:rsidRDefault="009C0DA0" w:rsidP="007D5ACB">
      <w:pPr>
        <w:pStyle w:val="afff"/>
        <w:spacing w:before="156" w:after="156"/>
        <w:ind w:left="0"/>
      </w:pPr>
      <w:r>
        <w:rPr>
          <w:rFonts w:hint="eastAsia"/>
        </w:rPr>
        <w:t>体穴配穴</w:t>
      </w:r>
    </w:p>
    <w:p w14:paraId="4B09B0B3" w14:textId="38F12BD1" w:rsidR="000D5010" w:rsidRDefault="001023DD">
      <w:pPr>
        <w:pStyle w:val="afffff5"/>
        <w:ind w:firstLine="420"/>
      </w:pPr>
      <w:r>
        <w:rPr>
          <w:rFonts w:hint="eastAsia"/>
        </w:rPr>
        <w:t>中</w:t>
      </w:r>
      <w:r w:rsidR="00356C54">
        <w:rPr>
          <w:rFonts w:hint="eastAsia"/>
        </w:rPr>
        <w:t>虚</w:t>
      </w:r>
      <w:r w:rsidR="009C0DA0">
        <w:rPr>
          <w:rFonts w:hint="eastAsia"/>
        </w:rPr>
        <w:t>甚者配</w:t>
      </w:r>
      <w:r>
        <w:rPr>
          <w:rFonts w:hint="eastAsia"/>
        </w:rPr>
        <w:t>百会、</w:t>
      </w:r>
      <w:r w:rsidR="009C0DA0">
        <w:rPr>
          <w:rFonts w:hint="eastAsia"/>
        </w:rPr>
        <w:t>气海、关元；</w:t>
      </w:r>
      <w:r w:rsidR="00356C54">
        <w:rPr>
          <w:rFonts w:hint="eastAsia"/>
        </w:rPr>
        <w:t>瘀</w:t>
      </w:r>
      <w:r w:rsidR="0091232C">
        <w:rPr>
          <w:rFonts w:hint="eastAsia"/>
        </w:rPr>
        <w:t>血明显</w:t>
      </w:r>
      <w:r w:rsidR="00356C54">
        <w:rPr>
          <w:rFonts w:hint="eastAsia"/>
        </w:rPr>
        <w:t>者</w:t>
      </w:r>
      <w:r w:rsidR="009C0DA0">
        <w:rPr>
          <w:rFonts w:hint="eastAsia"/>
        </w:rPr>
        <w:t>配</w:t>
      </w:r>
      <w:r w:rsidR="0091232C">
        <w:rPr>
          <w:rFonts w:hint="eastAsia"/>
        </w:rPr>
        <w:t>膈俞、</w:t>
      </w:r>
      <w:r w:rsidR="00356C54">
        <w:rPr>
          <w:rFonts w:hint="eastAsia"/>
        </w:rPr>
        <w:t>血海</w:t>
      </w:r>
      <w:r w:rsidR="009C0DA0">
        <w:rPr>
          <w:rFonts w:hint="eastAsia"/>
        </w:rPr>
        <w:t>；</w:t>
      </w:r>
      <w:r w:rsidR="0091232C">
        <w:rPr>
          <w:rFonts w:hint="eastAsia"/>
        </w:rPr>
        <w:t>痰凝者配</w:t>
      </w:r>
      <w:r>
        <w:rPr>
          <w:rFonts w:hint="eastAsia"/>
        </w:rPr>
        <w:t>膻中、</w:t>
      </w:r>
      <w:r w:rsidR="0091232C">
        <w:rPr>
          <w:rFonts w:hint="eastAsia"/>
        </w:rPr>
        <w:t>丰隆；</w:t>
      </w:r>
      <w:r w:rsidR="009C0DA0">
        <w:rPr>
          <w:rFonts w:hint="eastAsia"/>
        </w:rPr>
        <w:t>肝气</w:t>
      </w:r>
      <w:r w:rsidR="00356C54">
        <w:rPr>
          <w:rFonts w:hint="eastAsia"/>
        </w:rPr>
        <w:t>郁滞</w:t>
      </w:r>
      <w:r w:rsidR="009C0DA0">
        <w:rPr>
          <w:rFonts w:hint="eastAsia"/>
        </w:rPr>
        <w:t>者配</w:t>
      </w:r>
      <w:r>
        <w:rPr>
          <w:rFonts w:hint="eastAsia"/>
        </w:rPr>
        <w:t>期门、</w:t>
      </w:r>
      <w:r w:rsidR="009C0DA0">
        <w:rPr>
          <w:rFonts w:hint="eastAsia"/>
        </w:rPr>
        <w:t>太冲</w:t>
      </w:r>
      <w:r w:rsidR="00356C54">
        <w:rPr>
          <w:rFonts w:hint="eastAsia"/>
        </w:rPr>
        <w:t>、行间</w:t>
      </w:r>
      <w:r w:rsidR="009C0DA0">
        <w:rPr>
          <w:rFonts w:hint="eastAsia"/>
        </w:rPr>
        <w:t>。</w:t>
      </w:r>
    </w:p>
    <w:p w14:paraId="4DCCAE06" w14:textId="77777777" w:rsidR="000D5010" w:rsidRDefault="009C0DA0" w:rsidP="007D5ACB">
      <w:pPr>
        <w:pStyle w:val="afff"/>
        <w:spacing w:before="156" w:after="156"/>
        <w:ind w:left="0"/>
      </w:pPr>
      <w:r>
        <w:rPr>
          <w:rFonts w:hint="eastAsia"/>
        </w:rPr>
        <w:t>耳穴</w:t>
      </w:r>
    </w:p>
    <w:p w14:paraId="403D04B4" w14:textId="0ECA77AD" w:rsidR="000D5010" w:rsidRDefault="006D7CC3">
      <w:pPr>
        <w:pStyle w:val="afffff5"/>
        <w:ind w:firstLine="420"/>
      </w:pPr>
      <w:r>
        <w:rPr>
          <w:rFonts w:hint="eastAsia"/>
        </w:rPr>
        <w:t>脾、胃、</w:t>
      </w:r>
      <w:r w:rsidR="00DB5F4B">
        <w:rPr>
          <w:rFonts w:hint="eastAsia"/>
        </w:rPr>
        <w:t>交感、</w:t>
      </w:r>
      <w:r w:rsidR="009C0DA0">
        <w:rPr>
          <w:rFonts w:hint="eastAsia"/>
        </w:rPr>
        <w:t>神门、</w:t>
      </w:r>
      <w:r w:rsidR="00DB5F4B">
        <w:rPr>
          <w:rFonts w:hint="eastAsia"/>
        </w:rPr>
        <w:t>贲门、食道</w:t>
      </w:r>
      <w:r w:rsidR="009C0DA0">
        <w:rPr>
          <w:rFonts w:hint="eastAsia"/>
        </w:rPr>
        <w:t>。</w:t>
      </w:r>
    </w:p>
    <w:p w14:paraId="7FEA5623" w14:textId="77777777" w:rsidR="000D5010" w:rsidRDefault="009C0DA0" w:rsidP="007D5ACB">
      <w:pPr>
        <w:pStyle w:val="afff"/>
        <w:spacing w:before="156" w:after="156"/>
        <w:ind w:left="0"/>
      </w:pPr>
      <w:r>
        <w:rPr>
          <w:rFonts w:hint="eastAsia"/>
        </w:rPr>
        <w:t>操作方法</w:t>
      </w:r>
    </w:p>
    <w:p w14:paraId="5BF77A5E" w14:textId="77777777" w:rsidR="000D5010" w:rsidRDefault="009C0DA0">
      <w:pPr>
        <w:pStyle w:val="afffff5"/>
        <w:ind w:firstLine="420"/>
      </w:pPr>
      <w:r>
        <w:rPr>
          <w:rFonts w:hint="eastAsia"/>
        </w:rPr>
        <w:t>具体操作方法如下：</w:t>
      </w:r>
    </w:p>
    <w:p w14:paraId="401E5984" w14:textId="77777777" w:rsidR="000D5010" w:rsidRDefault="009C0DA0">
      <w:pPr>
        <w:pStyle w:val="af5"/>
      </w:pPr>
      <w:r>
        <w:rPr>
          <w:rFonts w:hint="eastAsia"/>
        </w:rPr>
        <w:t>持线：采用2号药线(直径0.5</w:t>
      </w:r>
      <w:r>
        <w:rPr>
          <w:rFonts w:hint="eastAsia"/>
          <w:vertAlign w:val="superscript"/>
        </w:rPr>
        <w:t xml:space="preserve"> </w:t>
      </w:r>
      <w:r>
        <w:rPr>
          <w:rFonts w:hint="eastAsia"/>
        </w:rPr>
        <w:t>mm)，以右拇指、食指挟持药线的一端，并露出线头1</w:t>
      </w:r>
      <w:r>
        <w:rPr>
          <w:rFonts w:hint="eastAsia"/>
          <w:vertAlign w:val="subscript"/>
        </w:rPr>
        <w:t xml:space="preserve"> </w:t>
      </w:r>
      <w:r>
        <w:rPr>
          <w:rFonts w:hint="eastAsia"/>
        </w:rPr>
        <w:t>cm～2</w:t>
      </w:r>
      <w:r>
        <w:rPr>
          <w:rFonts w:hint="eastAsia"/>
          <w:vertAlign w:val="subscript"/>
        </w:rPr>
        <w:t xml:space="preserve"> </w:t>
      </w:r>
      <w:r>
        <w:rPr>
          <w:rFonts w:hint="eastAsia"/>
        </w:rPr>
        <w:t>cm</w:t>
      </w:r>
      <w:r w:rsidR="007D5ACB">
        <w:rPr>
          <w:rFonts w:hint="eastAsia"/>
        </w:rPr>
        <w:t>；</w:t>
      </w:r>
    </w:p>
    <w:p w14:paraId="675CEFF9" w14:textId="77777777" w:rsidR="000D5010" w:rsidRDefault="009C0DA0">
      <w:pPr>
        <w:pStyle w:val="af5"/>
      </w:pPr>
      <w:r>
        <w:rPr>
          <w:rFonts w:hint="eastAsia"/>
        </w:rPr>
        <w:t>点火：将露出的线端在煤油灯或其他灯火上点燃，然后吹灭明火，只留线头珠火即可</w:t>
      </w:r>
      <w:r w:rsidR="007D5ACB">
        <w:rPr>
          <w:rFonts w:hint="eastAsia"/>
        </w:rPr>
        <w:t>；</w:t>
      </w:r>
    </w:p>
    <w:p w14:paraId="736F072F" w14:textId="77777777" w:rsidR="000D5010" w:rsidRDefault="009C0DA0">
      <w:pPr>
        <w:pStyle w:val="af5"/>
      </w:pPr>
      <w:r>
        <w:rPr>
          <w:rFonts w:hint="eastAsia"/>
        </w:rPr>
        <w:t>施灸：将线端珠火对准穴位，顺应手腕和拇指屈曲动作，拇指指腹稳健而敏捷地将带有珠火的线头直接点按在预先选好的穴位上，一按火灭即起为</w:t>
      </w:r>
      <w:r w:rsidR="007D5ACB">
        <w:rPr>
          <w:rFonts w:hint="eastAsia"/>
        </w:rPr>
        <w:t>1</w:t>
      </w:r>
      <w:r>
        <w:rPr>
          <w:rFonts w:hint="eastAsia"/>
        </w:rPr>
        <w:t>壮。每穴点灸2壮。</w:t>
      </w:r>
    </w:p>
    <w:p w14:paraId="05738D37" w14:textId="77777777" w:rsidR="000D5010" w:rsidRDefault="009C0DA0" w:rsidP="007D5ACB">
      <w:pPr>
        <w:pStyle w:val="afff"/>
        <w:spacing w:before="156" w:after="156"/>
        <w:ind w:left="0"/>
      </w:pPr>
      <w:r>
        <w:rPr>
          <w:rFonts w:hint="eastAsia"/>
        </w:rPr>
        <w:t>疗程</w:t>
      </w:r>
    </w:p>
    <w:p w14:paraId="3CFD2343" w14:textId="77777777" w:rsidR="000D5010" w:rsidRDefault="009C0DA0">
      <w:pPr>
        <w:pStyle w:val="afffff5"/>
        <w:ind w:firstLine="420"/>
      </w:pPr>
      <w:r>
        <w:rPr>
          <w:rFonts w:hint="eastAsia"/>
        </w:rPr>
        <w:t>每天1次，</w:t>
      </w:r>
      <w:r w:rsidR="007D5ACB">
        <w:rPr>
          <w:rFonts w:hint="eastAsia"/>
        </w:rPr>
        <w:t xml:space="preserve"> </w:t>
      </w:r>
      <w:r>
        <w:rPr>
          <w:rFonts w:hint="eastAsia"/>
        </w:rPr>
        <w:t>10次为1疗程。</w:t>
      </w:r>
    </w:p>
    <w:p w14:paraId="563EA897" w14:textId="77777777" w:rsidR="000D5010" w:rsidRPr="007D5ACB" w:rsidRDefault="009C0DA0" w:rsidP="007D5ACB">
      <w:pPr>
        <w:pStyle w:val="affe"/>
        <w:spacing w:before="156" w:after="156"/>
      </w:pPr>
      <w:r w:rsidRPr="007D5ACB">
        <w:rPr>
          <w:rFonts w:hint="eastAsia"/>
        </w:rPr>
        <w:t>TDP治疗仪治疗</w:t>
      </w:r>
    </w:p>
    <w:p w14:paraId="3CD68E3C" w14:textId="77777777" w:rsidR="000D5010" w:rsidRPr="007D5ACB" w:rsidRDefault="009C0DA0" w:rsidP="007D5ACB">
      <w:pPr>
        <w:pStyle w:val="afff"/>
        <w:spacing w:before="156" w:after="156"/>
        <w:ind w:left="0"/>
      </w:pPr>
      <w:r w:rsidRPr="007D5ACB">
        <w:rPr>
          <w:rFonts w:hint="eastAsia"/>
        </w:rPr>
        <w:t>取穴</w:t>
      </w:r>
    </w:p>
    <w:p w14:paraId="0E1B646C" w14:textId="1F3C3DC8" w:rsidR="000D5010" w:rsidRPr="007D5ACB" w:rsidRDefault="00EB7D5A">
      <w:pPr>
        <w:pStyle w:val="afffff5"/>
        <w:ind w:firstLine="420"/>
      </w:pPr>
      <w:r>
        <w:rPr>
          <w:rFonts w:hint="eastAsia"/>
        </w:rPr>
        <w:t>神阙、中脘</w:t>
      </w:r>
      <w:r w:rsidR="006D7CC3">
        <w:rPr>
          <w:rFonts w:hint="eastAsia"/>
        </w:rPr>
        <w:t>、足三里</w:t>
      </w:r>
      <w:r>
        <w:rPr>
          <w:rFonts w:hint="eastAsia"/>
        </w:rPr>
        <w:t>、脾俞、胃俞、内关、天枢</w:t>
      </w:r>
      <w:r w:rsidR="006D7CC3">
        <w:rPr>
          <w:rFonts w:hint="eastAsia"/>
        </w:rPr>
        <w:t>。</w:t>
      </w:r>
    </w:p>
    <w:p w14:paraId="4BE847CB" w14:textId="77777777" w:rsidR="007D5ACB" w:rsidRPr="007D5ACB" w:rsidRDefault="009C0DA0" w:rsidP="007D5ACB">
      <w:pPr>
        <w:pStyle w:val="afff"/>
        <w:spacing w:before="156" w:after="156"/>
        <w:ind w:left="0"/>
      </w:pPr>
      <w:r w:rsidRPr="007D5ACB">
        <w:rPr>
          <w:rFonts w:hint="eastAsia"/>
        </w:rPr>
        <w:t>操作方法</w:t>
      </w:r>
    </w:p>
    <w:p w14:paraId="2917184E" w14:textId="77777777" w:rsidR="000D5010" w:rsidRPr="007D5ACB" w:rsidRDefault="009C0DA0" w:rsidP="007D5ACB">
      <w:pPr>
        <w:pStyle w:val="afffff5"/>
        <w:ind w:firstLine="420"/>
      </w:pPr>
      <w:r w:rsidRPr="007D5ACB">
        <w:rPr>
          <w:rFonts w:hint="eastAsia"/>
        </w:rPr>
        <w:t>将TDP治疗器电源插头插入220V插座内，打开电源开关，待预热5</w:t>
      </w:r>
      <w:r w:rsidRPr="007D5ACB">
        <w:rPr>
          <w:rFonts w:hint="eastAsia"/>
          <w:vertAlign w:val="subscript"/>
        </w:rPr>
        <w:t xml:space="preserve"> </w:t>
      </w:r>
      <w:r w:rsidRPr="007D5ACB">
        <w:rPr>
          <w:rFonts w:hint="eastAsia"/>
        </w:rPr>
        <w:t>min，进行辐射治疗。辐射处皮肤距离辐射板30</w:t>
      </w:r>
      <w:r w:rsidRPr="007D5ACB">
        <w:rPr>
          <w:rFonts w:hint="eastAsia"/>
          <w:vertAlign w:val="subscript"/>
        </w:rPr>
        <w:t xml:space="preserve"> </w:t>
      </w:r>
      <w:r w:rsidRPr="007D5ACB">
        <w:rPr>
          <w:rFonts w:hint="eastAsia"/>
        </w:rPr>
        <w:t>cm～40</w:t>
      </w:r>
      <w:r w:rsidRPr="007D5ACB">
        <w:rPr>
          <w:rFonts w:hint="eastAsia"/>
          <w:vertAlign w:val="subscript"/>
        </w:rPr>
        <w:t xml:space="preserve"> </w:t>
      </w:r>
      <w:r w:rsidRPr="007D5ACB">
        <w:rPr>
          <w:rFonts w:hint="eastAsia"/>
        </w:rPr>
        <w:t>cm。每次辐射40</w:t>
      </w:r>
      <w:r w:rsidRPr="007D5ACB">
        <w:rPr>
          <w:rFonts w:hint="eastAsia"/>
          <w:vertAlign w:val="superscript"/>
        </w:rPr>
        <w:t xml:space="preserve"> </w:t>
      </w:r>
      <w:r w:rsidRPr="007D5ACB">
        <w:rPr>
          <w:rFonts w:hint="eastAsia"/>
        </w:rPr>
        <w:t>min。</w:t>
      </w:r>
    </w:p>
    <w:p w14:paraId="760C2ED7" w14:textId="77777777" w:rsidR="000D5010" w:rsidRPr="007D5ACB" w:rsidRDefault="009C0DA0" w:rsidP="007D5ACB">
      <w:pPr>
        <w:pStyle w:val="afff"/>
        <w:spacing w:before="156" w:after="156"/>
        <w:ind w:left="0"/>
      </w:pPr>
      <w:r w:rsidRPr="007D5ACB">
        <w:rPr>
          <w:rFonts w:hint="eastAsia"/>
        </w:rPr>
        <w:lastRenderedPageBreak/>
        <w:t>疗程</w:t>
      </w:r>
    </w:p>
    <w:p w14:paraId="4C6DEB63" w14:textId="77777777" w:rsidR="000D5010" w:rsidRPr="007D5ACB" w:rsidRDefault="009C0DA0">
      <w:pPr>
        <w:pStyle w:val="afffff5"/>
        <w:ind w:firstLine="420"/>
      </w:pPr>
      <w:r w:rsidRPr="007D5ACB">
        <w:rPr>
          <w:rFonts w:hint="eastAsia"/>
        </w:rPr>
        <w:t>每日1～2次，7</w:t>
      </w:r>
      <w:r w:rsidRPr="007D5ACB">
        <w:rPr>
          <w:rFonts w:hint="eastAsia"/>
          <w:vertAlign w:val="superscript"/>
        </w:rPr>
        <w:t xml:space="preserve"> </w:t>
      </w:r>
      <w:r w:rsidRPr="007D5ACB">
        <w:rPr>
          <w:rFonts w:hint="eastAsia"/>
        </w:rPr>
        <w:t>d～10</w:t>
      </w:r>
      <w:r w:rsidRPr="007D5ACB">
        <w:rPr>
          <w:rFonts w:hint="eastAsia"/>
          <w:vertAlign w:val="subscript"/>
        </w:rPr>
        <w:t xml:space="preserve"> </w:t>
      </w:r>
      <w:r w:rsidRPr="007D5ACB">
        <w:rPr>
          <w:rFonts w:hint="eastAsia"/>
        </w:rPr>
        <w:t>d为一疗程。</w:t>
      </w:r>
    </w:p>
    <w:p w14:paraId="2FEC036B" w14:textId="77777777" w:rsidR="000D5010" w:rsidRPr="007D5ACB" w:rsidRDefault="009C0DA0">
      <w:pPr>
        <w:pStyle w:val="affc"/>
        <w:spacing w:before="312" w:after="312"/>
      </w:pPr>
      <w:r w:rsidRPr="007D5ACB">
        <w:rPr>
          <w:rFonts w:hint="eastAsia"/>
        </w:rPr>
        <w:t>护理</w:t>
      </w:r>
    </w:p>
    <w:p w14:paraId="0C4BDA2B" w14:textId="77777777" w:rsidR="000D5010" w:rsidRPr="007D5ACB" w:rsidRDefault="009C0DA0">
      <w:pPr>
        <w:pStyle w:val="affd"/>
        <w:spacing w:before="156" w:after="156"/>
      </w:pPr>
      <w:r w:rsidRPr="007D5ACB">
        <w:rPr>
          <w:rFonts w:hint="eastAsia"/>
        </w:rPr>
        <w:t>辨证施护</w:t>
      </w:r>
    </w:p>
    <w:p w14:paraId="54FD633C" w14:textId="77777777" w:rsidR="000D5010" w:rsidRPr="007D5ACB" w:rsidRDefault="009C0DA0">
      <w:pPr>
        <w:pStyle w:val="affe"/>
        <w:spacing w:before="156" w:after="156"/>
      </w:pPr>
      <w:r w:rsidRPr="007D5ACB">
        <w:rPr>
          <w:rFonts w:hint="eastAsia"/>
        </w:rPr>
        <w:t>环境与生活起居护理</w:t>
      </w:r>
    </w:p>
    <w:p w14:paraId="17D4D6CE" w14:textId="2E498BAD" w:rsidR="000D5010" w:rsidRPr="007D5ACB" w:rsidRDefault="009C0DA0" w:rsidP="00D5065B">
      <w:pPr>
        <w:pStyle w:val="afffffffff0"/>
        <w:ind w:left="0"/>
      </w:pPr>
      <w:r w:rsidRPr="007D5ACB">
        <w:rPr>
          <w:rFonts w:hint="eastAsia"/>
        </w:rPr>
        <w:t>病房环境宜清洁、安静、空气流通，生活宜有规律，</w:t>
      </w:r>
      <w:r w:rsidR="007C21E1">
        <w:rPr>
          <w:rFonts w:hint="eastAsia"/>
        </w:rPr>
        <w:t>注意保暖，</w:t>
      </w:r>
      <w:r w:rsidR="007C21E1" w:rsidRPr="007C21E1">
        <w:rPr>
          <w:rFonts w:hint="eastAsia"/>
        </w:rPr>
        <w:t>防止受凉，根据气候变化及时增减衣被</w:t>
      </w:r>
      <w:r w:rsidRPr="007D5ACB">
        <w:rPr>
          <w:rFonts w:hint="eastAsia"/>
        </w:rPr>
        <w:t>。</w:t>
      </w:r>
      <w:r w:rsidR="00B119D2" w:rsidRPr="00B119D2">
        <w:t>注意戒烟戒酒、健身减肥、抬高床头。</w:t>
      </w:r>
    </w:p>
    <w:p w14:paraId="5B4166CA" w14:textId="210D3636" w:rsidR="000D5010" w:rsidRPr="007D5ACB" w:rsidRDefault="00B544B1" w:rsidP="00D5065B">
      <w:pPr>
        <w:pStyle w:val="afffffffff0"/>
        <w:ind w:left="0"/>
      </w:pPr>
      <w:r>
        <w:rPr>
          <w:rFonts w:hint="eastAsia"/>
        </w:rPr>
        <w:t>肝胃郁热</w:t>
      </w:r>
      <w:r w:rsidR="00BA6FFB" w:rsidRPr="00BA6FFB">
        <w:rPr>
          <w:rFonts w:hint="eastAsia"/>
        </w:rPr>
        <w:t>证室温可偏凉，光线柔和</w:t>
      </w:r>
      <w:r w:rsidR="00BA6FFB">
        <w:rPr>
          <w:rFonts w:hint="eastAsia"/>
        </w:rPr>
        <w:t>；</w:t>
      </w:r>
      <w:r w:rsidR="007F42CC">
        <w:rPr>
          <w:rFonts w:hint="eastAsia"/>
        </w:rPr>
        <w:t>中虚气逆</w:t>
      </w:r>
      <w:r w:rsidR="009C0DA0" w:rsidRPr="007D5ACB">
        <w:rPr>
          <w:rFonts w:hint="eastAsia"/>
        </w:rPr>
        <w:t>证室温宜略高；</w:t>
      </w:r>
      <w:r>
        <w:rPr>
          <w:rFonts w:hint="eastAsia"/>
        </w:rPr>
        <w:t>胃阴不足</w:t>
      </w:r>
      <w:r w:rsidR="009C0DA0" w:rsidRPr="007D5ACB">
        <w:rPr>
          <w:rFonts w:hint="eastAsia"/>
        </w:rPr>
        <w:t>证喜凉恶热，室内宜湿润凉爽。</w:t>
      </w:r>
    </w:p>
    <w:p w14:paraId="771137EF" w14:textId="77777777" w:rsidR="000D5010" w:rsidRPr="007D5ACB" w:rsidRDefault="009C0DA0">
      <w:pPr>
        <w:pStyle w:val="affe"/>
        <w:spacing w:before="156" w:after="156"/>
      </w:pPr>
      <w:r w:rsidRPr="007D5ACB">
        <w:rPr>
          <w:rFonts w:hint="eastAsia"/>
        </w:rPr>
        <w:t>给药护理</w:t>
      </w:r>
    </w:p>
    <w:p w14:paraId="6A9BC2E2" w14:textId="614B1237" w:rsidR="000D5010" w:rsidRPr="007D5ACB" w:rsidRDefault="00D93B2C">
      <w:pPr>
        <w:pStyle w:val="afffffffff0"/>
        <w:numPr>
          <w:ilvl w:val="4"/>
          <w:numId w:val="0"/>
        </w:numPr>
        <w:ind w:firstLineChars="200" w:firstLine="420"/>
      </w:pPr>
      <w:r>
        <w:rPr>
          <w:rFonts w:hint="eastAsia"/>
        </w:rPr>
        <w:t>宜</w:t>
      </w:r>
      <w:r w:rsidRPr="00D93B2C">
        <w:t>减少使用酸味和甘味中药饮片。</w:t>
      </w:r>
      <w:r w:rsidR="007F42CC">
        <w:rPr>
          <w:rFonts w:hint="eastAsia"/>
        </w:rPr>
        <w:t>中虚气逆</w:t>
      </w:r>
      <w:r w:rsidR="009C0DA0" w:rsidRPr="007D5ACB">
        <w:rPr>
          <w:rFonts w:hint="eastAsia"/>
        </w:rPr>
        <w:t>证中药汤剂宜热服；</w:t>
      </w:r>
      <w:r w:rsidR="00F5429E">
        <w:rPr>
          <w:rFonts w:hint="eastAsia"/>
        </w:rPr>
        <w:t>胃阴不足</w:t>
      </w:r>
      <w:r w:rsidR="009C0DA0" w:rsidRPr="007D5ACB">
        <w:rPr>
          <w:rFonts w:hint="eastAsia"/>
        </w:rPr>
        <w:t>证中药汤剂宜温服、少量频服；</w:t>
      </w:r>
      <w:r w:rsidR="00F5429E">
        <w:rPr>
          <w:rFonts w:hint="eastAsia"/>
        </w:rPr>
        <w:t>肝胃不和</w:t>
      </w:r>
      <w:r w:rsidR="009C0DA0" w:rsidRPr="007D5ACB">
        <w:rPr>
          <w:rFonts w:hint="eastAsia"/>
        </w:rPr>
        <w:t>证中药宜温服。</w:t>
      </w:r>
    </w:p>
    <w:p w14:paraId="74904A11" w14:textId="77777777" w:rsidR="000D5010" w:rsidRPr="007D5ACB" w:rsidRDefault="009C0DA0">
      <w:pPr>
        <w:pStyle w:val="affe"/>
        <w:spacing w:before="156" w:after="156"/>
      </w:pPr>
      <w:r w:rsidRPr="007D5ACB">
        <w:rPr>
          <w:rFonts w:hint="eastAsia"/>
        </w:rPr>
        <w:t>饮食护理</w:t>
      </w:r>
    </w:p>
    <w:p w14:paraId="5E765294" w14:textId="067E6F2F" w:rsidR="000D5010" w:rsidRPr="007D5ACB" w:rsidRDefault="00316E99" w:rsidP="00D5065B">
      <w:pPr>
        <w:pStyle w:val="afffffffff0"/>
        <w:ind w:left="0"/>
      </w:pPr>
      <w:r w:rsidRPr="00316E99">
        <w:t>少食肥甘厚腻、生冷油炸、辛辣刺激</w:t>
      </w:r>
      <w:r>
        <w:rPr>
          <w:rFonts w:hint="eastAsia"/>
        </w:rPr>
        <w:t>。“</w:t>
      </w:r>
      <w:r w:rsidRPr="00316E99">
        <w:t>肥</w:t>
      </w:r>
      <w:r>
        <w:rPr>
          <w:rFonts w:hint="eastAsia"/>
        </w:rPr>
        <w:t>”</w:t>
      </w:r>
      <w:r w:rsidRPr="00316E99">
        <w:t>指高脂肪类膳食，其易引起下食管括约肌的松弛。</w:t>
      </w:r>
      <w:r>
        <w:rPr>
          <w:rFonts w:hint="eastAsia"/>
        </w:rPr>
        <w:t>“</w:t>
      </w:r>
      <w:r w:rsidRPr="00316E99">
        <w:t>甘</w:t>
      </w:r>
      <w:r>
        <w:rPr>
          <w:rFonts w:hint="eastAsia"/>
        </w:rPr>
        <w:t>”</w:t>
      </w:r>
      <w:r w:rsidRPr="00316E99">
        <w:t>指甜食，甜食均易聚湿生痰，造成反酸，包括糖果、巧克力等，也包括咖啡、奶茶等饮料。</w:t>
      </w:r>
      <w:r>
        <w:rPr>
          <w:rFonts w:hint="eastAsia"/>
        </w:rPr>
        <w:t>“</w:t>
      </w:r>
      <w:r w:rsidRPr="00316E99">
        <w:t>厚腻</w:t>
      </w:r>
      <w:r>
        <w:rPr>
          <w:rFonts w:hint="eastAsia"/>
        </w:rPr>
        <w:t>”</w:t>
      </w:r>
      <w:r w:rsidRPr="00316E99">
        <w:t>指脂肪类饮食也指烹制食品时的浓油赤酱。</w:t>
      </w:r>
      <w:r>
        <w:rPr>
          <w:rFonts w:hint="eastAsia"/>
        </w:rPr>
        <w:t>“</w:t>
      </w:r>
      <w:r w:rsidRPr="00316E99">
        <w:t>生冷</w:t>
      </w:r>
      <w:r>
        <w:rPr>
          <w:rFonts w:hint="eastAsia"/>
        </w:rPr>
        <w:t>”</w:t>
      </w:r>
      <w:r w:rsidRPr="00316E99">
        <w:t>指未加工食品，尤其是柑橘类水果，如橘 子、橙子、柚子等，易导致胃反酸，脾胃虚寒者建议少吃；胃喜润而恶燥，</w:t>
      </w:r>
      <w:r>
        <w:rPr>
          <w:rFonts w:hint="eastAsia"/>
        </w:rPr>
        <w:t>“</w:t>
      </w:r>
      <w:r w:rsidRPr="00316E99">
        <w:t>油炸</w:t>
      </w:r>
      <w:r>
        <w:rPr>
          <w:rFonts w:hint="eastAsia"/>
        </w:rPr>
        <w:t>”</w:t>
      </w:r>
      <w:r w:rsidRPr="00316E99">
        <w:t>食品易破坏胃黏膜屏障，因不易消化、在胃内停留时间长而引起反流。过食</w:t>
      </w:r>
      <w:r>
        <w:rPr>
          <w:rFonts w:hint="eastAsia"/>
        </w:rPr>
        <w:t>“</w:t>
      </w:r>
      <w:r w:rsidRPr="00316E99">
        <w:t>辛辣</w:t>
      </w:r>
      <w:r>
        <w:rPr>
          <w:rFonts w:hint="eastAsia"/>
        </w:rPr>
        <w:t>”</w:t>
      </w:r>
      <w:r w:rsidRPr="00316E99">
        <w:t>，会刺激黏膜产生炎症，引起胃火偏盛、胃阴亏耗，从而出现烧心不适；</w:t>
      </w:r>
      <w:r>
        <w:rPr>
          <w:rFonts w:hint="eastAsia"/>
        </w:rPr>
        <w:t>“</w:t>
      </w:r>
      <w:r w:rsidRPr="00316E99">
        <w:t>刺激</w:t>
      </w:r>
      <w:r>
        <w:rPr>
          <w:rFonts w:hint="eastAsia"/>
        </w:rPr>
        <w:t>”</w:t>
      </w:r>
      <w:r w:rsidRPr="00316E99">
        <w:t>指过酸、过麻辣、过烫食物均引起反流或食管黏膜损伤</w:t>
      </w:r>
      <w:r>
        <w:rPr>
          <w:rFonts w:hint="eastAsia"/>
        </w:rPr>
        <w:t>。</w:t>
      </w:r>
      <w:r w:rsidRPr="00316E99">
        <w:t>另外，还需注意避免过饱。</w:t>
      </w:r>
    </w:p>
    <w:p w14:paraId="7C4AE0E3" w14:textId="63EC31F3" w:rsidR="000D5010" w:rsidRPr="007D5ACB" w:rsidRDefault="00D93B2C" w:rsidP="00D5065B">
      <w:pPr>
        <w:pStyle w:val="afffffffff0"/>
        <w:ind w:left="0"/>
      </w:pPr>
      <w:r>
        <w:rPr>
          <w:rFonts w:hint="eastAsia"/>
        </w:rPr>
        <w:t>肝胃不和</w:t>
      </w:r>
      <w:r w:rsidR="009C0DA0" w:rsidRPr="007D5ACB">
        <w:rPr>
          <w:rFonts w:hint="eastAsia"/>
        </w:rPr>
        <w:t>证</w:t>
      </w:r>
      <w:bookmarkStart w:id="50" w:name="_Hlk172907190"/>
      <w:r w:rsidR="007972F8" w:rsidRPr="007972F8">
        <w:t>饮食宜食</w:t>
      </w:r>
      <w:r>
        <w:rPr>
          <w:rFonts w:hint="eastAsia"/>
        </w:rPr>
        <w:t>疏肝和胃</w:t>
      </w:r>
      <w:r w:rsidR="007972F8" w:rsidRPr="007972F8">
        <w:t>的食品，如</w:t>
      </w:r>
      <w:r w:rsidRPr="00D93B2C">
        <w:t>山楂、山药、扁豆、莲藕等</w:t>
      </w:r>
      <w:r w:rsidR="009C0DA0" w:rsidRPr="007D5ACB">
        <w:rPr>
          <w:rFonts w:hint="eastAsia"/>
        </w:rPr>
        <w:t>。</w:t>
      </w:r>
      <w:bookmarkEnd w:id="50"/>
    </w:p>
    <w:p w14:paraId="5FA25E99" w14:textId="0213E440" w:rsidR="000D5010" w:rsidRPr="007D5ACB" w:rsidRDefault="00D93B2C" w:rsidP="00D5065B">
      <w:pPr>
        <w:pStyle w:val="afffffffff0"/>
        <w:ind w:left="0"/>
      </w:pPr>
      <w:r>
        <w:rPr>
          <w:rFonts w:hint="eastAsia"/>
        </w:rPr>
        <w:t>肝胃郁热证</w:t>
      </w:r>
      <w:r w:rsidRPr="00D93B2C">
        <w:t>饮食宜偏凉，宜食清热利湿类的食品，如</w:t>
      </w:r>
      <w:r w:rsidR="00C1034F">
        <w:rPr>
          <w:rFonts w:hint="eastAsia"/>
        </w:rPr>
        <w:t>冬瓜、</w:t>
      </w:r>
      <w:r w:rsidRPr="00D93B2C">
        <w:t>苦瓜、黄瓜、薏苡仁、绿豆、赤小豆、鲤鱼等</w:t>
      </w:r>
      <w:r w:rsidRPr="00D93B2C">
        <w:rPr>
          <w:rFonts w:hint="eastAsia"/>
        </w:rPr>
        <w:t>。</w:t>
      </w:r>
    </w:p>
    <w:p w14:paraId="7313F06A" w14:textId="1F4164C2" w:rsidR="000D5010" w:rsidRPr="007D5ACB" w:rsidRDefault="00D93B2C" w:rsidP="00D5065B">
      <w:pPr>
        <w:pStyle w:val="afffffffff0"/>
        <w:ind w:left="0"/>
      </w:pPr>
      <w:r>
        <w:rPr>
          <w:rFonts w:hint="eastAsia"/>
        </w:rPr>
        <w:t>中虚气逆</w:t>
      </w:r>
      <w:r w:rsidR="009C0DA0" w:rsidRPr="007D5ACB">
        <w:rPr>
          <w:rFonts w:hint="eastAsia"/>
        </w:rPr>
        <w:t>证饮食</w:t>
      </w:r>
      <w:r w:rsidR="007972F8" w:rsidRPr="007972F8">
        <w:t>宜食</w:t>
      </w:r>
      <w:r w:rsidR="009F5BD0">
        <w:rPr>
          <w:rFonts w:hint="eastAsia"/>
        </w:rPr>
        <w:t>温补脾肾</w:t>
      </w:r>
      <w:r w:rsidR="007972F8" w:rsidRPr="007972F8">
        <w:t>的食品，如</w:t>
      </w:r>
      <w:r w:rsidR="009F5BD0" w:rsidRPr="009F5BD0">
        <w:t>韭菜、山药、羊肉、牛肉、鸡肉等</w:t>
      </w:r>
      <w:r w:rsidR="009F5BD0" w:rsidRPr="009F5BD0">
        <w:rPr>
          <w:rFonts w:hint="eastAsia"/>
        </w:rPr>
        <w:t>。</w:t>
      </w:r>
    </w:p>
    <w:p w14:paraId="5EFB14BB" w14:textId="5D7FBA56" w:rsidR="000D5010" w:rsidRPr="007D5ACB" w:rsidRDefault="009F5BD0" w:rsidP="00D5065B">
      <w:pPr>
        <w:pStyle w:val="afffffffff0"/>
        <w:ind w:left="0"/>
      </w:pPr>
      <w:r>
        <w:rPr>
          <w:rFonts w:hint="eastAsia"/>
        </w:rPr>
        <w:t>气郁痰阻</w:t>
      </w:r>
      <w:r w:rsidR="009C0DA0" w:rsidRPr="007D5ACB">
        <w:rPr>
          <w:rFonts w:hint="eastAsia"/>
        </w:rPr>
        <w:t>证饮食宜</w:t>
      </w:r>
      <w:r w:rsidR="007972F8" w:rsidRPr="007972F8">
        <w:t>食</w:t>
      </w:r>
      <w:r>
        <w:rPr>
          <w:rFonts w:hint="eastAsia"/>
        </w:rPr>
        <w:t>疏肝健脾</w:t>
      </w:r>
      <w:r w:rsidR="007972F8" w:rsidRPr="007972F8">
        <w:t>的食品，如百合、枸杞、栗子、</w:t>
      </w:r>
      <w:r>
        <w:rPr>
          <w:rFonts w:hint="eastAsia"/>
        </w:rPr>
        <w:t>山药、</w:t>
      </w:r>
      <w:r w:rsidR="00B50849">
        <w:rPr>
          <w:rFonts w:hint="eastAsia"/>
        </w:rPr>
        <w:t>鱼肉、</w:t>
      </w:r>
      <w:r w:rsidR="007972F8" w:rsidRPr="007972F8">
        <w:t>瘦肉</w:t>
      </w:r>
      <w:r>
        <w:rPr>
          <w:rFonts w:hint="eastAsia"/>
        </w:rPr>
        <w:t>、薏苡仁</w:t>
      </w:r>
      <w:r w:rsidR="007972F8" w:rsidRPr="007972F8">
        <w:t>等</w:t>
      </w:r>
      <w:r w:rsidR="009C0DA0" w:rsidRPr="007D5ACB">
        <w:rPr>
          <w:rFonts w:hint="eastAsia"/>
        </w:rPr>
        <w:t>。</w:t>
      </w:r>
    </w:p>
    <w:p w14:paraId="61573E72" w14:textId="027F566D" w:rsidR="000D5010" w:rsidRDefault="007972F8" w:rsidP="00D5065B">
      <w:pPr>
        <w:pStyle w:val="afffffffff0"/>
        <w:ind w:left="0"/>
      </w:pPr>
      <w:r>
        <w:rPr>
          <w:rFonts w:hint="eastAsia"/>
        </w:rPr>
        <w:t>气</w:t>
      </w:r>
      <w:r w:rsidR="009F5BD0">
        <w:rPr>
          <w:rFonts w:hint="eastAsia"/>
        </w:rPr>
        <w:t>滞</w:t>
      </w:r>
      <w:r>
        <w:rPr>
          <w:rFonts w:hint="eastAsia"/>
        </w:rPr>
        <w:t>血瘀证</w:t>
      </w:r>
      <w:r w:rsidR="009C0DA0" w:rsidRPr="007D5ACB">
        <w:rPr>
          <w:rFonts w:hint="eastAsia"/>
        </w:rPr>
        <w:t>饮食宜</w:t>
      </w:r>
      <w:r w:rsidRPr="007972F8">
        <w:t>食</w:t>
      </w:r>
      <w:r w:rsidR="009F5BD0">
        <w:rPr>
          <w:rFonts w:hint="eastAsia"/>
        </w:rPr>
        <w:t>理气活血化瘀</w:t>
      </w:r>
      <w:r w:rsidRPr="007972F8">
        <w:t>的食品，如</w:t>
      </w:r>
      <w:bookmarkStart w:id="51" w:name="_Hlk172907413"/>
      <w:r w:rsidR="009F5BD0" w:rsidRPr="007972F8">
        <w:t>萝卜、山楂</w:t>
      </w:r>
      <w:r w:rsidR="009F5BD0">
        <w:rPr>
          <w:rFonts w:hint="eastAsia"/>
        </w:rPr>
        <w:t>、</w:t>
      </w:r>
      <w:r w:rsidR="009F5BD0" w:rsidRPr="007972F8">
        <w:t>百合、鸭肉、甲鱼等</w:t>
      </w:r>
      <w:r w:rsidR="009C0DA0" w:rsidRPr="007D5ACB">
        <w:rPr>
          <w:rFonts w:hint="eastAsia"/>
        </w:rPr>
        <w:t>。</w:t>
      </w:r>
      <w:bookmarkEnd w:id="51"/>
    </w:p>
    <w:p w14:paraId="3A55D4CB" w14:textId="4477C0ED" w:rsidR="00AF3857" w:rsidRDefault="00AF3857" w:rsidP="00D5065B">
      <w:pPr>
        <w:pStyle w:val="afffffffff0"/>
        <w:ind w:left="0"/>
      </w:pPr>
      <w:r>
        <w:rPr>
          <w:rFonts w:hint="eastAsia"/>
        </w:rPr>
        <w:t>寒热错杂证饮食</w:t>
      </w:r>
      <w:r w:rsidR="000803C9">
        <w:rPr>
          <w:rFonts w:hint="eastAsia"/>
        </w:rPr>
        <w:t>宜清淡，可多食</w:t>
      </w:r>
      <w:r w:rsidR="000803C9" w:rsidRPr="000803C9">
        <w:rPr>
          <w:rFonts w:hint="eastAsia"/>
        </w:rPr>
        <w:t>红小豆、绿豆、芹菜、黄瓜、</w:t>
      </w:r>
      <w:r w:rsidR="000803C9">
        <w:rPr>
          <w:rFonts w:hint="eastAsia"/>
        </w:rPr>
        <w:t>莲</w:t>
      </w:r>
      <w:r w:rsidR="000803C9" w:rsidRPr="000803C9">
        <w:rPr>
          <w:rFonts w:hint="eastAsia"/>
        </w:rPr>
        <w:t>藕等甘寒、甘平的食物</w:t>
      </w:r>
      <w:r w:rsidR="000803C9">
        <w:rPr>
          <w:rFonts w:hint="eastAsia"/>
        </w:rPr>
        <w:t>。</w:t>
      </w:r>
    </w:p>
    <w:p w14:paraId="58AF3CDF" w14:textId="1A8E3877" w:rsidR="00B50849" w:rsidRPr="007D5ACB" w:rsidRDefault="00B50849" w:rsidP="00D5065B">
      <w:pPr>
        <w:pStyle w:val="afffffffff0"/>
        <w:ind w:left="0"/>
      </w:pPr>
      <w:r>
        <w:rPr>
          <w:rFonts w:hint="eastAsia"/>
        </w:rPr>
        <w:t>胃阴不足证饮食</w:t>
      </w:r>
      <w:r w:rsidRPr="00B50849">
        <w:rPr>
          <w:rFonts w:hint="eastAsia"/>
        </w:rPr>
        <w:t>宜细软多汁，少食多餐，可多食滋养胃阴之品，如牛奶、</w:t>
      </w:r>
      <w:r>
        <w:rPr>
          <w:rFonts w:hint="eastAsia"/>
        </w:rPr>
        <w:t>莲</w:t>
      </w:r>
      <w:r w:rsidRPr="00B50849">
        <w:rPr>
          <w:rFonts w:hint="eastAsia"/>
        </w:rPr>
        <w:t>藕等。</w:t>
      </w:r>
    </w:p>
    <w:p w14:paraId="6B03868F" w14:textId="77777777" w:rsidR="000D5010" w:rsidRPr="007D5ACB" w:rsidRDefault="009C0DA0">
      <w:pPr>
        <w:pStyle w:val="affe"/>
        <w:spacing w:before="156" w:after="156"/>
      </w:pPr>
      <w:r w:rsidRPr="007D5ACB">
        <w:rPr>
          <w:rFonts w:hint="eastAsia"/>
        </w:rPr>
        <w:t>情志护理</w:t>
      </w:r>
    </w:p>
    <w:p w14:paraId="014E126A" w14:textId="470A9EB7" w:rsidR="000D5010" w:rsidRPr="007D5ACB" w:rsidRDefault="00B119D2">
      <w:pPr>
        <w:pStyle w:val="afffff5"/>
        <w:ind w:firstLine="420"/>
      </w:pPr>
      <w:r w:rsidRPr="00B119D2">
        <w:t>在科普宣教基础上，积极疏导患者正确认识疾病、面对疾病并调整心态，树立健康积极、乐观向上的心态，建立正确的疾病观和疾病管理理念。</w:t>
      </w:r>
      <w:r w:rsidR="007C21E1" w:rsidRPr="007C21E1">
        <w:t>加强疾病常识宣教，正确认识疾病；调畅情志，</w:t>
      </w:r>
      <w:r w:rsidR="009C0DA0" w:rsidRPr="007D5ACB">
        <w:rPr>
          <w:rFonts w:hint="eastAsia"/>
        </w:rPr>
        <w:t>帮助患者消除紧张、恐惧等不良情绪的影响，使其保持乐观情绪。</w:t>
      </w:r>
    </w:p>
    <w:p w14:paraId="2B2526BB" w14:textId="77777777" w:rsidR="000D5010" w:rsidRPr="007D5ACB" w:rsidRDefault="009C0DA0">
      <w:pPr>
        <w:pStyle w:val="affe"/>
        <w:spacing w:before="156" w:after="156"/>
      </w:pPr>
      <w:r w:rsidRPr="007D5ACB">
        <w:rPr>
          <w:rFonts w:hint="eastAsia"/>
        </w:rPr>
        <w:t>对症护理</w:t>
      </w:r>
    </w:p>
    <w:p w14:paraId="4B4B8C95" w14:textId="44C1770A" w:rsidR="000D5010" w:rsidRPr="007D5ACB" w:rsidRDefault="009C0DA0" w:rsidP="00D5065B">
      <w:pPr>
        <w:pStyle w:val="afffffffff0"/>
        <w:ind w:left="0"/>
      </w:pPr>
      <w:r w:rsidRPr="007D5ACB">
        <w:rPr>
          <w:rFonts w:hint="eastAsia"/>
        </w:rPr>
        <w:t>可配合穴位按压或针刺治疗</w:t>
      </w:r>
      <w:r w:rsidR="0084207B">
        <w:rPr>
          <w:rFonts w:hint="eastAsia"/>
        </w:rPr>
        <w:t>吐酸</w:t>
      </w:r>
      <w:r w:rsidRPr="007D5ACB">
        <w:rPr>
          <w:rFonts w:hint="eastAsia"/>
        </w:rPr>
        <w:t>，实证者取穴</w:t>
      </w:r>
      <w:r w:rsidR="0084207B">
        <w:rPr>
          <w:rFonts w:hint="eastAsia"/>
        </w:rPr>
        <w:t>内关、</w:t>
      </w:r>
      <w:r w:rsidR="00DC3880">
        <w:rPr>
          <w:rFonts w:hint="eastAsia"/>
        </w:rPr>
        <w:t>期门</w:t>
      </w:r>
      <w:r w:rsidRPr="007D5ACB">
        <w:rPr>
          <w:rFonts w:hint="eastAsia"/>
        </w:rPr>
        <w:t>、</w:t>
      </w:r>
      <w:r w:rsidR="00DC3880">
        <w:rPr>
          <w:rFonts w:hint="eastAsia"/>
        </w:rPr>
        <w:t>太冲</w:t>
      </w:r>
      <w:r w:rsidRPr="007D5ACB">
        <w:rPr>
          <w:rFonts w:hint="eastAsia"/>
        </w:rPr>
        <w:t>、</w:t>
      </w:r>
      <w:r w:rsidR="0084207B">
        <w:rPr>
          <w:rFonts w:hint="eastAsia"/>
        </w:rPr>
        <w:t>膻中、天突</w:t>
      </w:r>
      <w:r w:rsidRPr="007D5ACB">
        <w:rPr>
          <w:rFonts w:hint="eastAsia"/>
        </w:rPr>
        <w:t>，用泻法；虚证者取穴</w:t>
      </w:r>
      <w:r w:rsidR="0084207B">
        <w:rPr>
          <w:rFonts w:hint="eastAsia"/>
        </w:rPr>
        <w:t>中脘、</w:t>
      </w:r>
      <w:r w:rsidR="00DC3880">
        <w:rPr>
          <w:rFonts w:hint="eastAsia"/>
        </w:rPr>
        <w:t>肝俞</w:t>
      </w:r>
      <w:r w:rsidRPr="007D5ACB">
        <w:rPr>
          <w:rFonts w:hint="eastAsia"/>
        </w:rPr>
        <w:t>、脾俞、胃俞、足三里，用补法。</w:t>
      </w:r>
    </w:p>
    <w:p w14:paraId="2C5CFB65" w14:textId="15F7AB60" w:rsidR="000D5010" w:rsidRDefault="009C0DA0" w:rsidP="00D5065B">
      <w:pPr>
        <w:pStyle w:val="afffffffff0"/>
        <w:ind w:left="0"/>
      </w:pPr>
      <w:r w:rsidRPr="007D5ACB">
        <w:rPr>
          <w:rFonts w:hint="eastAsia"/>
        </w:rPr>
        <w:lastRenderedPageBreak/>
        <w:t>观察</w:t>
      </w:r>
      <w:r w:rsidR="004B18CA">
        <w:rPr>
          <w:rFonts w:hint="eastAsia"/>
        </w:rPr>
        <w:t>吐酸的程度</w:t>
      </w:r>
      <w:r w:rsidRPr="007D5ACB">
        <w:rPr>
          <w:rFonts w:hint="eastAsia"/>
        </w:rPr>
        <w:t>及伴随症状，如出现面色苍白、大汗淋漓、血压下降等应立即报告医生并配合处理。</w:t>
      </w:r>
    </w:p>
    <w:p w14:paraId="062529F6" w14:textId="77777777" w:rsidR="000D5010" w:rsidRDefault="009C0DA0">
      <w:pPr>
        <w:pStyle w:val="afffff5"/>
        <w:ind w:firstLineChars="0" w:firstLine="0"/>
        <w:jc w:val="center"/>
      </w:pPr>
      <w:bookmarkStart w:id="52" w:name="BookMark8"/>
      <w:bookmarkEnd w:id="23"/>
      <w:r>
        <w:rPr>
          <w:noProof/>
        </w:rPr>
        <w:drawing>
          <wp:inline distT="0" distB="0" distL="0" distR="0" wp14:anchorId="07C9A507" wp14:editId="5DCCC50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cstate="print"/>
                    <a:stretch>
                      <a:fillRect/>
                    </a:stretch>
                  </pic:blipFill>
                  <pic:spPr>
                    <a:xfrm>
                      <a:off x="0" y="0"/>
                      <a:ext cx="1485900" cy="317500"/>
                    </a:xfrm>
                    <a:prstGeom prst="rect">
                      <a:avLst/>
                    </a:prstGeom>
                  </pic:spPr>
                </pic:pic>
              </a:graphicData>
            </a:graphic>
          </wp:inline>
        </w:drawing>
      </w:r>
      <w:bookmarkEnd w:id="52"/>
    </w:p>
    <w:sectPr w:rsidR="000D5010" w:rsidSect="00E632C4">
      <w:headerReference w:type="even" r:id="rId20"/>
      <w:headerReference w:type="default" r:id="rId21"/>
      <w:footerReference w:type="default" r:id="rId22"/>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43178" w14:textId="77777777" w:rsidR="007F5E25" w:rsidRDefault="007F5E25">
      <w:pPr>
        <w:spacing w:line="240" w:lineRule="auto"/>
      </w:pPr>
      <w:r>
        <w:separator/>
      </w:r>
    </w:p>
  </w:endnote>
  <w:endnote w:type="continuationSeparator" w:id="0">
    <w:p w14:paraId="538907C4" w14:textId="77777777" w:rsidR="007F5E25" w:rsidRDefault="007F5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BF79" w14:textId="77777777" w:rsidR="000D5010" w:rsidRDefault="00DC0142">
    <w:pPr>
      <w:pStyle w:val="afffe"/>
    </w:pPr>
    <w:r>
      <w:fldChar w:fldCharType="begin"/>
    </w:r>
    <w:r w:rsidR="009C0DA0">
      <w:instrText>PAGE   \* MERGEFORMAT</w:instrText>
    </w:r>
    <w:r>
      <w:fldChar w:fldCharType="separate"/>
    </w:r>
    <w:r w:rsidR="009C0DA0">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4679" w14:textId="77777777" w:rsidR="000D5010" w:rsidRDefault="000D501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C131" w14:textId="77777777" w:rsidR="000D5010" w:rsidRDefault="000D501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A8F60" w14:textId="77777777" w:rsidR="000D5010" w:rsidRDefault="00DC0142">
    <w:pPr>
      <w:pStyle w:val="afffff2"/>
    </w:pPr>
    <w:r>
      <w:fldChar w:fldCharType="begin"/>
    </w:r>
    <w:r w:rsidR="009C0DA0">
      <w:instrText>PAGE   \* MERGEFORMAT</w:instrText>
    </w:r>
    <w:r>
      <w:fldChar w:fldCharType="separate"/>
    </w:r>
    <w:r w:rsidR="006A14B9" w:rsidRPr="006A14B9">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F2F0D" w14:textId="77777777" w:rsidR="000D5010" w:rsidRDefault="00DC0142">
    <w:pPr>
      <w:pStyle w:val="afffff2"/>
    </w:pPr>
    <w:r>
      <w:fldChar w:fldCharType="begin"/>
    </w:r>
    <w:r w:rsidR="009C0DA0">
      <w:instrText>PAGE   \* MERGEFORMAT</w:instrText>
    </w:r>
    <w:r>
      <w:fldChar w:fldCharType="separate"/>
    </w:r>
    <w:r w:rsidR="007D3908" w:rsidRPr="007D390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676FD" w14:textId="77777777" w:rsidR="007F5E25" w:rsidRDefault="007F5E25">
      <w:pPr>
        <w:spacing w:line="240" w:lineRule="auto"/>
      </w:pPr>
      <w:r>
        <w:separator/>
      </w:r>
    </w:p>
  </w:footnote>
  <w:footnote w:type="continuationSeparator" w:id="0">
    <w:p w14:paraId="028D9522" w14:textId="77777777" w:rsidR="007F5E25" w:rsidRDefault="007F5E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A3387" w14:textId="77777777" w:rsidR="000D5010" w:rsidRDefault="000D501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377FF" w14:textId="77777777" w:rsidR="000D5010" w:rsidRDefault="009C0DA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9FCF0" w14:textId="77777777" w:rsidR="000D5010" w:rsidRDefault="000D501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A05B"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0EFA" w14:textId="04F0E81D" w:rsidR="000D5010" w:rsidRDefault="00000000">
    <w:pPr>
      <w:pStyle w:val="afffffa"/>
      <w:rPr>
        <w:rFonts w:hint="eastAsia"/>
      </w:rPr>
    </w:pPr>
    <w:r>
      <w:fldChar w:fldCharType="begin"/>
    </w:r>
    <w:r>
      <w:instrText xml:space="preserve"> STYLEREF  标准文件_文件编号  \* MERGEFORMAT </w:instrText>
    </w:r>
    <w:r>
      <w:fldChar w:fldCharType="separate"/>
    </w:r>
    <w:r w:rsidR="00977B67">
      <w:rPr>
        <w:rFonts w:hint="eastAsia"/>
        <w:noProof/>
      </w:rPr>
      <w:t>DB 45/T XXXX—XXXX</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BCDD"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3DA4" w14:textId="060F97A4" w:rsidR="000D5010" w:rsidRDefault="00000000">
    <w:pPr>
      <w:pStyle w:val="afffffa"/>
      <w:rPr>
        <w:rFonts w:hint="eastAsia"/>
      </w:rPr>
    </w:pPr>
    <w:r>
      <w:fldChar w:fldCharType="begin"/>
    </w:r>
    <w:r>
      <w:instrText xml:space="preserve"> STYLEREF  标准文件_文件编号  \* MERGEFORMAT </w:instrText>
    </w:r>
    <w:r>
      <w:fldChar w:fldCharType="separate"/>
    </w:r>
    <w:r w:rsidR="00977B67">
      <w:rPr>
        <w:rFonts w:hint="eastAsia"/>
        <w:noProof/>
      </w:rPr>
      <w:t>DB 45/T XXXX—XXXX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C0FADA0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Ansi="黑体" w:hint="eastAsia"/>
        <w:b w:val="0"/>
        <w:i w:val="0"/>
        <w:sz w:val="21"/>
      </w:rPr>
    </w:lvl>
    <w:lvl w:ilvl="4">
      <w:start w:val="1"/>
      <w:numFmt w:val="decimal"/>
      <w:pStyle w:val="afff"/>
      <w:suff w:val="nothing"/>
      <w:lvlText w:val="%1%2.%3.%4.%5　"/>
      <w:lvlJc w:val="left"/>
      <w:pPr>
        <w:ind w:left="284"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Ansi="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1825707">
    <w:abstractNumId w:val="0"/>
  </w:num>
  <w:num w:numId="2" w16cid:durableId="1949120978">
    <w:abstractNumId w:val="27"/>
  </w:num>
  <w:num w:numId="3" w16cid:durableId="1780562240">
    <w:abstractNumId w:val="5"/>
  </w:num>
  <w:num w:numId="4" w16cid:durableId="737560239">
    <w:abstractNumId w:val="23"/>
  </w:num>
  <w:num w:numId="5" w16cid:durableId="283077580">
    <w:abstractNumId w:val="18"/>
  </w:num>
  <w:num w:numId="6" w16cid:durableId="210576624">
    <w:abstractNumId w:val="13"/>
  </w:num>
  <w:num w:numId="7" w16cid:durableId="486555291">
    <w:abstractNumId w:val="8"/>
  </w:num>
  <w:num w:numId="8" w16cid:durableId="1168405402">
    <w:abstractNumId w:val="3"/>
  </w:num>
  <w:num w:numId="9" w16cid:durableId="1907766107">
    <w:abstractNumId w:val="9"/>
  </w:num>
  <w:num w:numId="10" w16cid:durableId="709451888">
    <w:abstractNumId w:val="16"/>
  </w:num>
  <w:num w:numId="11" w16cid:durableId="1372073578">
    <w:abstractNumId w:val="25"/>
  </w:num>
  <w:num w:numId="12" w16cid:durableId="1130712826">
    <w:abstractNumId w:val="11"/>
  </w:num>
  <w:num w:numId="13" w16cid:durableId="1640453724">
    <w:abstractNumId w:val="12"/>
  </w:num>
  <w:num w:numId="14" w16cid:durableId="275990305">
    <w:abstractNumId w:val="7"/>
  </w:num>
  <w:num w:numId="15" w16cid:durableId="1129664651">
    <w:abstractNumId w:val="19"/>
  </w:num>
  <w:num w:numId="16" w16cid:durableId="1037119455">
    <w:abstractNumId w:val="21"/>
  </w:num>
  <w:num w:numId="17" w16cid:durableId="941298896">
    <w:abstractNumId w:val="17"/>
  </w:num>
  <w:num w:numId="18" w16cid:durableId="982350858">
    <w:abstractNumId w:val="29"/>
  </w:num>
  <w:num w:numId="19" w16cid:durableId="1221749197">
    <w:abstractNumId w:val="15"/>
  </w:num>
  <w:num w:numId="20" w16cid:durableId="2146701867">
    <w:abstractNumId w:val="1"/>
  </w:num>
  <w:num w:numId="21" w16cid:durableId="1431201978">
    <w:abstractNumId w:val="10"/>
  </w:num>
  <w:num w:numId="22" w16cid:durableId="609630887">
    <w:abstractNumId w:val="30"/>
  </w:num>
  <w:num w:numId="23" w16cid:durableId="611016485">
    <w:abstractNumId w:val="20"/>
  </w:num>
  <w:num w:numId="24" w16cid:durableId="31662799">
    <w:abstractNumId w:val="6"/>
  </w:num>
  <w:num w:numId="25" w16cid:durableId="1160846106">
    <w:abstractNumId w:val="26"/>
  </w:num>
  <w:num w:numId="26" w16cid:durableId="724330812">
    <w:abstractNumId w:val="28"/>
  </w:num>
  <w:num w:numId="27" w16cid:durableId="356583436">
    <w:abstractNumId w:val="2"/>
  </w:num>
  <w:num w:numId="28" w16cid:durableId="311101095">
    <w:abstractNumId w:val="4"/>
  </w:num>
  <w:num w:numId="29" w16cid:durableId="1925138240">
    <w:abstractNumId w:val="14"/>
  </w:num>
  <w:num w:numId="30" w16cid:durableId="1368602827">
    <w:abstractNumId w:val="24"/>
  </w:num>
  <w:num w:numId="31" w16cid:durableId="1805779402">
    <w:abstractNumId w:val="22"/>
  </w:num>
  <w:num w:numId="32" w16cid:durableId="2087725537">
    <w:abstractNumId w:val="27"/>
  </w:num>
  <w:num w:numId="33" w16cid:durableId="1059355269">
    <w:abstractNumId w:val="27"/>
  </w:num>
  <w:num w:numId="34" w16cid:durableId="1145273990">
    <w:abstractNumId w:val="27"/>
  </w:num>
  <w:num w:numId="35" w16cid:durableId="889919164">
    <w:abstractNumId w:val="27"/>
  </w:num>
  <w:num w:numId="36" w16cid:durableId="1373731431">
    <w:abstractNumId w:val="27"/>
  </w:num>
  <w:num w:numId="37" w16cid:durableId="101997034">
    <w:abstractNumId w:val="27"/>
  </w:num>
  <w:num w:numId="38" w16cid:durableId="741441361">
    <w:abstractNumId w:val="27"/>
  </w:num>
  <w:num w:numId="39" w16cid:durableId="2133595583">
    <w:abstractNumId w:val="27"/>
  </w:num>
  <w:num w:numId="40" w16cid:durableId="1834105739">
    <w:abstractNumId w:val="27"/>
  </w:num>
  <w:num w:numId="41" w16cid:durableId="209652250">
    <w:abstractNumId w:val="27"/>
  </w:num>
  <w:num w:numId="42" w16cid:durableId="1070538074">
    <w:abstractNumId w:val="27"/>
  </w:num>
  <w:num w:numId="43" w16cid:durableId="1418743982">
    <w:abstractNumId w:val="27"/>
  </w:num>
  <w:num w:numId="44" w16cid:durableId="254558268">
    <w:abstractNumId w:val="27"/>
  </w:num>
  <w:num w:numId="45" w16cid:durableId="105211672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cumentProtection w:edit="forms" w:enforcement="1" w:cryptProviderType="rsaFull" w:cryptAlgorithmClass="hash" w:cryptAlgorithmType="typeAny" w:cryptAlgorithmSid="4" w:cryptSpinCount="100000" w:hash="eNYHxSe2/2Lm10UG/4dCvIHwA2s=" w:salt="LGqs02qA9CVgYu0PX62W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67"/>
    <w:rsid w:val="0000040A"/>
    <w:rsid w:val="00000A94"/>
    <w:rsid w:val="00001972"/>
    <w:rsid w:val="00001D9A"/>
    <w:rsid w:val="00007B3A"/>
    <w:rsid w:val="000107E0"/>
    <w:rsid w:val="00011FDE"/>
    <w:rsid w:val="0001266A"/>
    <w:rsid w:val="00012FFD"/>
    <w:rsid w:val="00014162"/>
    <w:rsid w:val="00014340"/>
    <w:rsid w:val="00016A9C"/>
    <w:rsid w:val="00022184"/>
    <w:rsid w:val="00022762"/>
    <w:rsid w:val="00022896"/>
    <w:rsid w:val="000238E0"/>
    <w:rsid w:val="000249DB"/>
    <w:rsid w:val="00024EEB"/>
    <w:rsid w:val="0002595E"/>
    <w:rsid w:val="000303C3"/>
    <w:rsid w:val="000331D3"/>
    <w:rsid w:val="000346A5"/>
    <w:rsid w:val="000359C3"/>
    <w:rsid w:val="00035A7D"/>
    <w:rsid w:val="000365ED"/>
    <w:rsid w:val="00040760"/>
    <w:rsid w:val="00041EBF"/>
    <w:rsid w:val="0004249A"/>
    <w:rsid w:val="00043282"/>
    <w:rsid w:val="00044286"/>
    <w:rsid w:val="00047F28"/>
    <w:rsid w:val="000503AA"/>
    <w:rsid w:val="000506A1"/>
    <w:rsid w:val="00051407"/>
    <w:rsid w:val="000515DD"/>
    <w:rsid w:val="00051AC3"/>
    <w:rsid w:val="0005265A"/>
    <w:rsid w:val="000536C3"/>
    <w:rsid w:val="000539DD"/>
    <w:rsid w:val="00053BD3"/>
    <w:rsid w:val="000553E6"/>
    <w:rsid w:val="000556ED"/>
    <w:rsid w:val="00055FE2"/>
    <w:rsid w:val="0005616F"/>
    <w:rsid w:val="00060C2E"/>
    <w:rsid w:val="00060FD0"/>
    <w:rsid w:val="00061033"/>
    <w:rsid w:val="00061387"/>
    <w:rsid w:val="00061506"/>
    <w:rsid w:val="000619E9"/>
    <w:rsid w:val="00061EE4"/>
    <w:rsid w:val="000622D4"/>
    <w:rsid w:val="0006357D"/>
    <w:rsid w:val="0006727A"/>
    <w:rsid w:val="00067F1E"/>
    <w:rsid w:val="00071CC0"/>
    <w:rsid w:val="00073C8C"/>
    <w:rsid w:val="000755A5"/>
    <w:rsid w:val="00075943"/>
    <w:rsid w:val="00077B64"/>
    <w:rsid w:val="000803C9"/>
    <w:rsid w:val="000805E1"/>
    <w:rsid w:val="00080A1C"/>
    <w:rsid w:val="000818F7"/>
    <w:rsid w:val="00082317"/>
    <w:rsid w:val="00083D2C"/>
    <w:rsid w:val="00085A43"/>
    <w:rsid w:val="00086AA1"/>
    <w:rsid w:val="00087A77"/>
    <w:rsid w:val="00090191"/>
    <w:rsid w:val="00090CA6"/>
    <w:rsid w:val="00092B8A"/>
    <w:rsid w:val="00092FB0"/>
    <w:rsid w:val="000934C5"/>
    <w:rsid w:val="00093D25"/>
    <w:rsid w:val="00093DAB"/>
    <w:rsid w:val="00094D73"/>
    <w:rsid w:val="00096AF7"/>
    <w:rsid w:val="00096D63"/>
    <w:rsid w:val="000A0B60"/>
    <w:rsid w:val="000A0EB8"/>
    <w:rsid w:val="000A19FC"/>
    <w:rsid w:val="000A296B"/>
    <w:rsid w:val="000A7311"/>
    <w:rsid w:val="000B060F"/>
    <w:rsid w:val="000B1592"/>
    <w:rsid w:val="000B1FF2"/>
    <w:rsid w:val="000B27F4"/>
    <w:rsid w:val="000B3CDA"/>
    <w:rsid w:val="000B6A0B"/>
    <w:rsid w:val="000C0F6C"/>
    <w:rsid w:val="000C11DB"/>
    <w:rsid w:val="000C1492"/>
    <w:rsid w:val="000C2FBD"/>
    <w:rsid w:val="000C4B41"/>
    <w:rsid w:val="000C57D6"/>
    <w:rsid w:val="000C6362"/>
    <w:rsid w:val="000C7666"/>
    <w:rsid w:val="000D0A9C"/>
    <w:rsid w:val="000D1795"/>
    <w:rsid w:val="000D1B9E"/>
    <w:rsid w:val="000D329A"/>
    <w:rsid w:val="000D4B9C"/>
    <w:rsid w:val="000D4EB6"/>
    <w:rsid w:val="000D5010"/>
    <w:rsid w:val="000D753B"/>
    <w:rsid w:val="000E1DDE"/>
    <w:rsid w:val="000E4C9E"/>
    <w:rsid w:val="000E6FD7"/>
    <w:rsid w:val="000F06E1"/>
    <w:rsid w:val="000F0E3C"/>
    <w:rsid w:val="000F19D5"/>
    <w:rsid w:val="000F454F"/>
    <w:rsid w:val="000F4AC7"/>
    <w:rsid w:val="000F4AEA"/>
    <w:rsid w:val="000F67E9"/>
    <w:rsid w:val="001002FD"/>
    <w:rsid w:val="001023DD"/>
    <w:rsid w:val="00104926"/>
    <w:rsid w:val="00113B1E"/>
    <w:rsid w:val="001164FA"/>
    <w:rsid w:val="0011711C"/>
    <w:rsid w:val="00124112"/>
    <w:rsid w:val="00124E4F"/>
    <w:rsid w:val="00125694"/>
    <w:rsid w:val="001260B7"/>
    <w:rsid w:val="001265CB"/>
    <w:rsid w:val="001321C6"/>
    <w:rsid w:val="001325C4"/>
    <w:rsid w:val="00133010"/>
    <w:rsid w:val="001338EE"/>
    <w:rsid w:val="00133AAE"/>
    <w:rsid w:val="00133B94"/>
    <w:rsid w:val="00135323"/>
    <w:rsid w:val="001356C4"/>
    <w:rsid w:val="00136EDF"/>
    <w:rsid w:val="00141114"/>
    <w:rsid w:val="00142969"/>
    <w:rsid w:val="001446C2"/>
    <w:rsid w:val="001457E7"/>
    <w:rsid w:val="00145D9D"/>
    <w:rsid w:val="00146388"/>
    <w:rsid w:val="001466DD"/>
    <w:rsid w:val="001529E5"/>
    <w:rsid w:val="00152F6A"/>
    <w:rsid w:val="00153C7E"/>
    <w:rsid w:val="00156B25"/>
    <w:rsid w:val="00156E1A"/>
    <w:rsid w:val="00157894"/>
    <w:rsid w:val="00157B55"/>
    <w:rsid w:val="00162659"/>
    <w:rsid w:val="0016407F"/>
    <w:rsid w:val="001642FA"/>
    <w:rsid w:val="001649EB"/>
    <w:rsid w:val="00164BAF"/>
    <w:rsid w:val="00164FA8"/>
    <w:rsid w:val="00165065"/>
    <w:rsid w:val="00165434"/>
    <w:rsid w:val="001654B8"/>
    <w:rsid w:val="0016580B"/>
    <w:rsid w:val="00165EE5"/>
    <w:rsid w:val="00165F49"/>
    <w:rsid w:val="00166B88"/>
    <w:rsid w:val="0016770A"/>
    <w:rsid w:val="00170804"/>
    <w:rsid w:val="001708E9"/>
    <w:rsid w:val="001733EF"/>
    <w:rsid w:val="0017340B"/>
    <w:rsid w:val="00173FB1"/>
    <w:rsid w:val="00176DFD"/>
    <w:rsid w:val="001852C9"/>
    <w:rsid w:val="00190087"/>
    <w:rsid w:val="001913C4"/>
    <w:rsid w:val="0019348F"/>
    <w:rsid w:val="00193A07"/>
    <w:rsid w:val="001946F5"/>
    <w:rsid w:val="00194C95"/>
    <w:rsid w:val="00195C34"/>
    <w:rsid w:val="00196EF5"/>
    <w:rsid w:val="001A1A53"/>
    <w:rsid w:val="001A234A"/>
    <w:rsid w:val="001A4CF3"/>
    <w:rsid w:val="001B06E8"/>
    <w:rsid w:val="001B1C52"/>
    <w:rsid w:val="001B25FF"/>
    <w:rsid w:val="001B71D0"/>
    <w:rsid w:val="001B71EE"/>
    <w:rsid w:val="001B7E72"/>
    <w:rsid w:val="001C04A8"/>
    <w:rsid w:val="001C0F27"/>
    <w:rsid w:val="001C1FB5"/>
    <w:rsid w:val="001C2C03"/>
    <w:rsid w:val="001C42F7"/>
    <w:rsid w:val="001C4394"/>
    <w:rsid w:val="001C49E5"/>
    <w:rsid w:val="001C4CF4"/>
    <w:rsid w:val="001C58C7"/>
    <w:rsid w:val="001C680C"/>
    <w:rsid w:val="001C7FEA"/>
    <w:rsid w:val="001D0499"/>
    <w:rsid w:val="001D0BBE"/>
    <w:rsid w:val="001D0ED4"/>
    <w:rsid w:val="001D1084"/>
    <w:rsid w:val="001D212F"/>
    <w:rsid w:val="001D29D7"/>
    <w:rsid w:val="001D2DE7"/>
    <w:rsid w:val="001D411C"/>
    <w:rsid w:val="001D7DBD"/>
    <w:rsid w:val="001E1B6A"/>
    <w:rsid w:val="001E2484"/>
    <w:rsid w:val="001E3CC4"/>
    <w:rsid w:val="001E4882"/>
    <w:rsid w:val="001E73AB"/>
    <w:rsid w:val="001F092D"/>
    <w:rsid w:val="001F143A"/>
    <w:rsid w:val="001F1605"/>
    <w:rsid w:val="001F2508"/>
    <w:rsid w:val="001F4816"/>
    <w:rsid w:val="001F6826"/>
    <w:rsid w:val="001F69B4"/>
    <w:rsid w:val="001F77C7"/>
    <w:rsid w:val="001F7ABA"/>
    <w:rsid w:val="00200183"/>
    <w:rsid w:val="00200333"/>
    <w:rsid w:val="0020107D"/>
    <w:rsid w:val="00202AA4"/>
    <w:rsid w:val="002031F7"/>
    <w:rsid w:val="002033A6"/>
    <w:rsid w:val="002040E6"/>
    <w:rsid w:val="0020527B"/>
    <w:rsid w:val="00205F2C"/>
    <w:rsid w:val="0020655B"/>
    <w:rsid w:val="00206E36"/>
    <w:rsid w:val="00210B15"/>
    <w:rsid w:val="002142EA"/>
    <w:rsid w:val="00214C7E"/>
    <w:rsid w:val="00215AA0"/>
    <w:rsid w:val="002204BB"/>
    <w:rsid w:val="00221B79"/>
    <w:rsid w:val="00221C6B"/>
    <w:rsid w:val="00224E7C"/>
    <w:rsid w:val="00224EBD"/>
    <w:rsid w:val="00224FA7"/>
    <w:rsid w:val="002253A1"/>
    <w:rsid w:val="00225CEF"/>
    <w:rsid w:val="00225CF8"/>
    <w:rsid w:val="0022794E"/>
    <w:rsid w:val="00227C91"/>
    <w:rsid w:val="00231604"/>
    <w:rsid w:val="00233AAC"/>
    <w:rsid w:val="00233D64"/>
    <w:rsid w:val="0023482A"/>
    <w:rsid w:val="002359CB"/>
    <w:rsid w:val="00243540"/>
    <w:rsid w:val="0024497B"/>
    <w:rsid w:val="0024515B"/>
    <w:rsid w:val="00246021"/>
    <w:rsid w:val="0024666E"/>
    <w:rsid w:val="00247F52"/>
    <w:rsid w:val="00250B25"/>
    <w:rsid w:val="00250BBE"/>
    <w:rsid w:val="002515C2"/>
    <w:rsid w:val="0025194F"/>
    <w:rsid w:val="00251C65"/>
    <w:rsid w:val="0025273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012"/>
    <w:rsid w:val="00292D60"/>
    <w:rsid w:val="00293B30"/>
    <w:rsid w:val="00294D34"/>
    <w:rsid w:val="00294E3B"/>
    <w:rsid w:val="00296193"/>
    <w:rsid w:val="00296830"/>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FFC"/>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4AE"/>
    <w:rsid w:val="002D79AC"/>
    <w:rsid w:val="002E039D"/>
    <w:rsid w:val="002E1A83"/>
    <w:rsid w:val="002E4878"/>
    <w:rsid w:val="002E4D5A"/>
    <w:rsid w:val="002E6326"/>
    <w:rsid w:val="002F052D"/>
    <w:rsid w:val="002F0BDC"/>
    <w:rsid w:val="002F30E0"/>
    <w:rsid w:val="002F35E4"/>
    <w:rsid w:val="002F3730"/>
    <w:rsid w:val="002F38E1"/>
    <w:rsid w:val="002F6939"/>
    <w:rsid w:val="002F7AF6"/>
    <w:rsid w:val="00300E63"/>
    <w:rsid w:val="00302F5F"/>
    <w:rsid w:val="0030441D"/>
    <w:rsid w:val="00306063"/>
    <w:rsid w:val="00310CF7"/>
    <w:rsid w:val="003138D7"/>
    <w:rsid w:val="00313B85"/>
    <w:rsid w:val="00314A48"/>
    <w:rsid w:val="00316E99"/>
    <w:rsid w:val="00317988"/>
    <w:rsid w:val="003221B4"/>
    <w:rsid w:val="0032258D"/>
    <w:rsid w:val="00322E62"/>
    <w:rsid w:val="00324D13"/>
    <w:rsid w:val="00324EDD"/>
    <w:rsid w:val="00332152"/>
    <w:rsid w:val="003331E4"/>
    <w:rsid w:val="00336C64"/>
    <w:rsid w:val="00337162"/>
    <w:rsid w:val="0034075B"/>
    <w:rsid w:val="003417A1"/>
    <w:rsid w:val="0034194F"/>
    <w:rsid w:val="00343342"/>
    <w:rsid w:val="00344605"/>
    <w:rsid w:val="003474AA"/>
    <w:rsid w:val="003508E0"/>
    <w:rsid w:val="00350D1D"/>
    <w:rsid w:val="00352C83"/>
    <w:rsid w:val="00352F2A"/>
    <w:rsid w:val="00356C54"/>
    <w:rsid w:val="003615D2"/>
    <w:rsid w:val="00362CC4"/>
    <w:rsid w:val="0036429C"/>
    <w:rsid w:val="0036473C"/>
    <w:rsid w:val="00364A53"/>
    <w:rsid w:val="003654CB"/>
    <w:rsid w:val="00365AA9"/>
    <w:rsid w:val="00365F86"/>
    <w:rsid w:val="00365F87"/>
    <w:rsid w:val="00366E89"/>
    <w:rsid w:val="003705F4"/>
    <w:rsid w:val="00370D58"/>
    <w:rsid w:val="00371316"/>
    <w:rsid w:val="003757B5"/>
    <w:rsid w:val="00376713"/>
    <w:rsid w:val="0038143B"/>
    <w:rsid w:val="00381815"/>
    <w:rsid w:val="003819AF"/>
    <w:rsid w:val="003820E9"/>
    <w:rsid w:val="00382DE7"/>
    <w:rsid w:val="00384FFC"/>
    <w:rsid w:val="00385083"/>
    <w:rsid w:val="00386F68"/>
    <w:rsid w:val="003872FC"/>
    <w:rsid w:val="00387ADC"/>
    <w:rsid w:val="00390020"/>
    <w:rsid w:val="003903D6"/>
    <w:rsid w:val="00390EE6"/>
    <w:rsid w:val="0039118F"/>
    <w:rsid w:val="00392AD7"/>
    <w:rsid w:val="00392C03"/>
    <w:rsid w:val="003938D9"/>
    <w:rsid w:val="00394376"/>
    <w:rsid w:val="003943FF"/>
    <w:rsid w:val="00396B93"/>
    <w:rsid w:val="003974EB"/>
    <w:rsid w:val="00397CC5"/>
    <w:rsid w:val="00397F9F"/>
    <w:rsid w:val="003A1582"/>
    <w:rsid w:val="003A3C03"/>
    <w:rsid w:val="003A4077"/>
    <w:rsid w:val="003A6B78"/>
    <w:rsid w:val="003B09AD"/>
    <w:rsid w:val="003B1F18"/>
    <w:rsid w:val="003B5BF0"/>
    <w:rsid w:val="003B60BF"/>
    <w:rsid w:val="003B6BE3"/>
    <w:rsid w:val="003C010C"/>
    <w:rsid w:val="003C0A6C"/>
    <w:rsid w:val="003C14F8"/>
    <w:rsid w:val="003C4823"/>
    <w:rsid w:val="003C5A43"/>
    <w:rsid w:val="003D0519"/>
    <w:rsid w:val="003D0FF6"/>
    <w:rsid w:val="003D262C"/>
    <w:rsid w:val="003D6D61"/>
    <w:rsid w:val="003E091D"/>
    <w:rsid w:val="003E1C53"/>
    <w:rsid w:val="003E2A69"/>
    <w:rsid w:val="003E2D49"/>
    <w:rsid w:val="003E2FD4"/>
    <w:rsid w:val="003E35B3"/>
    <w:rsid w:val="003E49F6"/>
    <w:rsid w:val="003E4AC1"/>
    <w:rsid w:val="003E660F"/>
    <w:rsid w:val="003F0366"/>
    <w:rsid w:val="003F0841"/>
    <w:rsid w:val="003F23D3"/>
    <w:rsid w:val="003F3F08"/>
    <w:rsid w:val="003F49F1"/>
    <w:rsid w:val="003F6272"/>
    <w:rsid w:val="00400E72"/>
    <w:rsid w:val="00401400"/>
    <w:rsid w:val="00404869"/>
    <w:rsid w:val="00405884"/>
    <w:rsid w:val="00407D39"/>
    <w:rsid w:val="0041477A"/>
    <w:rsid w:val="004167A3"/>
    <w:rsid w:val="00425D35"/>
    <w:rsid w:val="00425F61"/>
    <w:rsid w:val="00432DAA"/>
    <w:rsid w:val="004340C3"/>
    <w:rsid w:val="00434305"/>
    <w:rsid w:val="00435DF7"/>
    <w:rsid w:val="00436904"/>
    <w:rsid w:val="0044083F"/>
    <w:rsid w:val="00441AE7"/>
    <w:rsid w:val="00445574"/>
    <w:rsid w:val="004467FB"/>
    <w:rsid w:val="00446ECC"/>
    <w:rsid w:val="00452D6B"/>
    <w:rsid w:val="00454484"/>
    <w:rsid w:val="0045517B"/>
    <w:rsid w:val="00455754"/>
    <w:rsid w:val="00463B77"/>
    <w:rsid w:val="00463C7B"/>
    <w:rsid w:val="004644A6"/>
    <w:rsid w:val="004659BD"/>
    <w:rsid w:val="00470775"/>
    <w:rsid w:val="00470D72"/>
    <w:rsid w:val="004746B1"/>
    <w:rsid w:val="0047583F"/>
    <w:rsid w:val="00475DE8"/>
    <w:rsid w:val="0048145F"/>
    <w:rsid w:val="00481C44"/>
    <w:rsid w:val="00484936"/>
    <w:rsid w:val="00485C89"/>
    <w:rsid w:val="004869D1"/>
    <w:rsid w:val="00486BE3"/>
    <w:rsid w:val="004905E4"/>
    <w:rsid w:val="00490A89"/>
    <w:rsid w:val="00490AB4"/>
    <w:rsid w:val="00490AF9"/>
    <w:rsid w:val="00491B40"/>
    <w:rsid w:val="00492018"/>
    <w:rsid w:val="00492F02"/>
    <w:rsid w:val="004939AE"/>
    <w:rsid w:val="00495F1A"/>
    <w:rsid w:val="004A0AC5"/>
    <w:rsid w:val="004A12DF"/>
    <w:rsid w:val="004A1BA8"/>
    <w:rsid w:val="004A330C"/>
    <w:rsid w:val="004A4B57"/>
    <w:rsid w:val="004A5D35"/>
    <w:rsid w:val="004A63FA"/>
    <w:rsid w:val="004B0272"/>
    <w:rsid w:val="004B18CA"/>
    <w:rsid w:val="004B2701"/>
    <w:rsid w:val="004B2E1B"/>
    <w:rsid w:val="004B3AA8"/>
    <w:rsid w:val="004B3E93"/>
    <w:rsid w:val="004C1FBC"/>
    <w:rsid w:val="004C3F1D"/>
    <w:rsid w:val="004C458D"/>
    <w:rsid w:val="004C4D0E"/>
    <w:rsid w:val="004C7556"/>
    <w:rsid w:val="004C7E8B"/>
    <w:rsid w:val="004C7E9D"/>
    <w:rsid w:val="004C7F67"/>
    <w:rsid w:val="004D076D"/>
    <w:rsid w:val="004D0EF1"/>
    <w:rsid w:val="004D2253"/>
    <w:rsid w:val="004D4406"/>
    <w:rsid w:val="004D7C42"/>
    <w:rsid w:val="004E0465"/>
    <w:rsid w:val="004E104F"/>
    <w:rsid w:val="004E127B"/>
    <w:rsid w:val="004E1C0A"/>
    <w:rsid w:val="004E30C5"/>
    <w:rsid w:val="004E4AA5"/>
    <w:rsid w:val="004E4AEE"/>
    <w:rsid w:val="004E59E3"/>
    <w:rsid w:val="004E67C0"/>
    <w:rsid w:val="004F1FFE"/>
    <w:rsid w:val="004F2E4A"/>
    <w:rsid w:val="004F391A"/>
    <w:rsid w:val="004F3CFB"/>
    <w:rsid w:val="004F6456"/>
    <w:rsid w:val="004F696E"/>
    <w:rsid w:val="004F6C71"/>
    <w:rsid w:val="00501139"/>
    <w:rsid w:val="0050363E"/>
    <w:rsid w:val="005039BC"/>
    <w:rsid w:val="005043BB"/>
    <w:rsid w:val="00504A3D"/>
    <w:rsid w:val="005054C1"/>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C8A"/>
    <w:rsid w:val="005479DA"/>
    <w:rsid w:val="00547BCC"/>
    <w:rsid w:val="0055013B"/>
    <w:rsid w:val="00551F6F"/>
    <w:rsid w:val="00554943"/>
    <w:rsid w:val="00555044"/>
    <w:rsid w:val="00556AEA"/>
    <w:rsid w:val="00561475"/>
    <w:rsid w:val="00561480"/>
    <w:rsid w:val="0056487B"/>
    <w:rsid w:val="00564E9C"/>
    <w:rsid w:val="00564FB9"/>
    <w:rsid w:val="00573D9E"/>
    <w:rsid w:val="005773AA"/>
    <w:rsid w:val="005801E3"/>
    <w:rsid w:val="00581802"/>
    <w:rsid w:val="005836A8"/>
    <w:rsid w:val="0058409C"/>
    <w:rsid w:val="00584262"/>
    <w:rsid w:val="00586630"/>
    <w:rsid w:val="00587ADD"/>
    <w:rsid w:val="00594CA9"/>
    <w:rsid w:val="00596160"/>
    <w:rsid w:val="005966C2"/>
    <w:rsid w:val="005966E2"/>
    <w:rsid w:val="00597007"/>
    <w:rsid w:val="005A056D"/>
    <w:rsid w:val="005A0966"/>
    <w:rsid w:val="005A11B7"/>
    <w:rsid w:val="005A260B"/>
    <w:rsid w:val="005A4A1B"/>
    <w:rsid w:val="005A5D51"/>
    <w:rsid w:val="005A6CCA"/>
    <w:rsid w:val="005A7830"/>
    <w:rsid w:val="005A7FCE"/>
    <w:rsid w:val="005B0F3F"/>
    <w:rsid w:val="005B17E0"/>
    <w:rsid w:val="005B3E7D"/>
    <w:rsid w:val="005B4903"/>
    <w:rsid w:val="005B51CE"/>
    <w:rsid w:val="005B5885"/>
    <w:rsid w:val="005B5CD7"/>
    <w:rsid w:val="005B6CF6"/>
    <w:rsid w:val="005B7422"/>
    <w:rsid w:val="005C29B8"/>
    <w:rsid w:val="005C4810"/>
    <w:rsid w:val="005C5F21"/>
    <w:rsid w:val="005C7156"/>
    <w:rsid w:val="005D06FE"/>
    <w:rsid w:val="005D0C75"/>
    <w:rsid w:val="005D1871"/>
    <w:rsid w:val="005D1E2D"/>
    <w:rsid w:val="005D4171"/>
    <w:rsid w:val="005D62EC"/>
    <w:rsid w:val="005D6A95"/>
    <w:rsid w:val="005D6B2C"/>
    <w:rsid w:val="005D6D9C"/>
    <w:rsid w:val="005D70E4"/>
    <w:rsid w:val="005E2335"/>
    <w:rsid w:val="005E265C"/>
    <w:rsid w:val="005E34CA"/>
    <w:rsid w:val="005E350F"/>
    <w:rsid w:val="005E3C18"/>
    <w:rsid w:val="005E6812"/>
    <w:rsid w:val="005E7881"/>
    <w:rsid w:val="005E78E0"/>
    <w:rsid w:val="005F09CA"/>
    <w:rsid w:val="005F0D9C"/>
    <w:rsid w:val="005F284E"/>
    <w:rsid w:val="005F3164"/>
    <w:rsid w:val="006015CE"/>
    <w:rsid w:val="00602EC5"/>
    <w:rsid w:val="00603A45"/>
    <w:rsid w:val="00604784"/>
    <w:rsid w:val="00606419"/>
    <w:rsid w:val="00607D29"/>
    <w:rsid w:val="00612952"/>
    <w:rsid w:val="0061451E"/>
    <w:rsid w:val="00614CC1"/>
    <w:rsid w:val="00615A9D"/>
    <w:rsid w:val="00617387"/>
    <w:rsid w:val="00617889"/>
    <w:rsid w:val="006205D6"/>
    <w:rsid w:val="006208FE"/>
    <w:rsid w:val="00621E66"/>
    <w:rsid w:val="00622012"/>
    <w:rsid w:val="006252D8"/>
    <w:rsid w:val="006259BC"/>
    <w:rsid w:val="00625BC8"/>
    <w:rsid w:val="0062636B"/>
    <w:rsid w:val="00632169"/>
    <w:rsid w:val="00632182"/>
    <w:rsid w:val="00632AE0"/>
    <w:rsid w:val="00633C17"/>
    <w:rsid w:val="00634D9E"/>
    <w:rsid w:val="00636E3E"/>
    <w:rsid w:val="006379F7"/>
    <w:rsid w:val="00637E4D"/>
    <w:rsid w:val="00640620"/>
    <w:rsid w:val="006414B1"/>
    <w:rsid w:val="00641A1F"/>
    <w:rsid w:val="0064209C"/>
    <w:rsid w:val="006434AB"/>
    <w:rsid w:val="00645904"/>
    <w:rsid w:val="00651ACB"/>
    <w:rsid w:val="00651C47"/>
    <w:rsid w:val="00652AB2"/>
    <w:rsid w:val="006537BF"/>
    <w:rsid w:val="00653FED"/>
    <w:rsid w:val="00654EC0"/>
    <w:rsid w:val="0065525B"/>
    <w:rsid w:val="00655D4F"/>
    <w:rsid w:val="00656D29"/>
    <w:rsid w:val="006640E5"/>
    <w:rsid w:val="006646F1"/>
    <w:rsid w:val="00664929"/>
    <w:rsid w:val="00664F62"/>
    <w:rsid w:val="006655E1"/>
    <w:rsid w:val="00672060"/>
    <w:rsid w:val="00672757"/>
    <w:rsid w:val="00672BFD"/>
    <w:rsid w:val="00673382"/>
    <w:rsid w:val="00674BBB"/>
    <w:rsid w:val="006770F4"/>
    <w:rsid w:val="00677A84"/>
    <w:rsid w:val="0068026D"/>
    <w:rsid w:val="00680A27"/>
    <w:rsid w:val="006816A4"/>
    <w:rsid w:val="006819B8"/>
    <w:rsid w:val="006840A6"/>
    <w:rsid w:val="006850CD"/>
    <w:rsid w:val="00685AAB"/>
    <w:rsid w:val="0069286C"/>
    <w:rsid w:val="00695C4D"/>
    <w:rsid w:val="006A07AA"/>
    <w:rsid w:val="006A14B9"/>
    <w:rsid w:val="006A25E5"/>
    <w:rsid w:val="006A2B46"/>
    <w:rsid w:val="006A336D"/>
    <w:rsid w:val="006A37B9"/>
    <w:rsid w:val="006B0489"/>
    <w:rsid w:val="006B0583"/>
    <w:rsid w:val="006B2672"/>
    <w:rsid w:val="006B54BF"/>
    <w:rsid w:val="006B5F44"/>
    <w:rsid w:val="006B5F90"/>
    <w:rsid w:val="006B62E4"/>
    <w:rsid w:val="006C02DC"/>
    <w:rsid w:val="006C1BBA"/>
    <w:rsid w:val="006C2079"/>
    <w:rsid w:val="006C5A62"/>
    <w:rsid w:val="006C5D68"/>
    <w:rsid w:val="006C6976"/>
    <w:rsid w:val="006C6DD0"/>
    <w:rsid w:val="006D04EA"/>
    <w:rsid w:val="006D16C4"/>
    <w:rsid w:val="006D3E96"/>
    <w:rsid w:val="006D4515"/>
    <w:rsid w:val="006D4BB1"/>
    <w:rsid w:val="006D6593"/>
    <w:rsid w:val="006D7AFD"/>
    <w:rsid w:val="006D7CC3"/>
    <w:rsid w:val="006E1296"/>
    <w:rsid w:val="006E3539"/>
    <w:rsid w:val="006E6ADF"/>
    <w:rsid w:val="006F03A8"/>
    <w:rsid w:val="006F1E5A"/>
    <w:rsid w:val="006F2ACA"/>
    <w:rsid w:val="006F2ADC"/>
    <w:rsid w:val="006F2BFE"/>
    <w:rsid w:val="006F31E9"/>
    <w:rsid w:val="006F3312"/>
    <w:rsid w:val="006F5D93"/>
    <w:rsid w:val="006F6284"/>
    <w:rsid w:val="007002C5"/>
    <w:rsid w:val="00704387"/>
    <w:rsid w:val="00707669"/>
    <w:rsid w:val="00711CBA"/>
    <w:rsid w:val="00711FB5"/>
    <w:rsid w:val="00712A01"/>
    <w:rsid w:val="00713490"/>
    <w:rsid w:val="00714F58"/>
    <w:rsid w:val="00715C6F"/>
    <w:rsid w:val="00722FBF"/>
    <w:rsid w:val="00722FC2"/>
    <w:rsid w:val="00724E1B"/>
    <w:rsid w:val="00725949"/>
    <w:rsid w:val="00727FA2"/>
    <w:rsid w:val="007322D9"/>
    <w:rsid w:val="00732BC0"/>
    <w:rsid w:val="0073720F"/>
    <w:rsid w:val="00737796"/>
    <w:rsid w:val="0074165C"/>
    <w:rsid w:val="0074248C"/>
    <w:rsid w:val="00742C35"/>
    <w:rsid w:val="007432CA"/>
    <w:rsid w:val="007439EB"/>
    <w:rsid w:val="00743CB4"/>
    <w:rsid w:val="00743F0A"/>
    <w:rsid w:val="007444E8"/>
    <w:rsid w:val="0074548E"/>
    <w:rsid w:val="00745773"/>
    <w:rsid w:val="00746595"/>
    <w:rsid w:val="00746800"/>
    <w:rsid w:val="007501A8"/>
    <w:rsid w:val="007508E1"/>
    <w:rsid w:val="00750D61"/>
    <w:rsid w:val="00750EE1"/>
    <w:rsid w:val="0075256D"/>
    <w:rsid w:val="00752B4D"/>
    <w:rsid w:val="00752C36"/>
    <w:rsid w:val="007532A0"/>
    <w:rsid w:val="00755402"/>
    <w:rsid w:val="00756B26"/>
    <w:rsid w:val="00756EDF"/>
    <w:rsid w:val="00757A67"/>
    <w:rsid w:val="007600E3"/>
    <w:rsid w:val="00762F67"/>
    <w:rsid w:val="00764CB5"/>
    <w:rsid w:val="00765C43"/>
    <w:rsid w:val="00765EFB"/>
    <w:rsid w:val="007671CA"/>
    <w:rsid w:val="00767C61"/>
    <w:rsid w:val="0077008A"/>
    <w:rsid w:val="00770E8F"/>
    <w:rsid w:val="00773C1F"/>
    <w:rsid w:val="00774DA4"/>
    <w:rsid w:val="00776599"/>
    <w:rsid w:val="0078114B"/>
    <w:rsid w:val="00781DD2"/>
    <w:rsid w:val="00783ECF"/>
    <w:rsid w:val="0078413A"/>
    <w:rsid w:val="007851A7"/>
    <w:rsid w:val="00785469"/>
    <w:rsid w:val="00785C3F"/>
    <w:rsid w:val="00792419"/>
    <w:rsid w:val="00792AF5"/>
    <w:rsid w:val="00795192"/>
    <w:rsid w:val="007959E8"/>
    <w:rsid w:val="00795E9C"/>
    <w:rsid w:val="007972F8"/>
    <w:rsid w:val="007A0521"/>
    <w:rsid w:val="007A2E12"/>
    <w:rsid w:val="007A3475"/>
    <w:rsid w:val="007A41C8"/>
    <w:rsid w:val="007A54CE"/>
    <w:rsid w:val="007A6FD9"/>
    <w:rsid w:val="007A7FFA"/>
    <w:rsid w:val="007B04EB"/>
    <w:rsid w:val="007B0D4F"/>
    <w:rsid w:val="007B34AC"/>
    <w:rsid w:val="007B4785"/>
    <w:rsid w:val="007B5A3D"/>
    <w:rsid w:val="007B5B95"/>
    <w:rsid w:val="007B68EA"/>
    <w:rsid w:val="007B7221"/>
    <w:rsid w:val="007B725D"/>
    <w:rsid w:val="007B7453"/>
    <w:rsid w:val="007C0E04"/>
    <w:rsid w:val="007C21E1"/>
    <w:rsid w:val="007C2D89"/>
    <w:rsid w:val="007C418F"/>
    <w:rsid w:val="007C4593"/>
    <w:rsid w:val="007C5309"/>
    <w:rsid w:val="007C6069"/>
    <w:rsid w:val="007D06C4"/>
    <w:rsid w:val="007D1352"/>
    <w:rsid w:val="007D2508"/>
    <w:rsid w:val="007D346A"/>
    <w:rsid w:val="007D3908"/>
    <w:rsid w:val="007D564D"/>
    <w:rsid w:val="007D5ACB"/>
    <w:rsid w:val="007D6518"/>
    <w:rsid w:val="007D69C1"/>
    <w:rsid w:val="007D76BD"/>
    <w:rsid w:val="007E0BF1"/>
    <w:rsid w:val="007E12F8"/>
    <w:rsid w:val="007F0ED8"/>
    <w:rsid w:val="007F0F63"/>
    <w:rsid w:val="007F42CC"/>
    <w:rsid w:val="007F5E25"/>
    <w:rsid w:val="007F6AC1"/>
    <w:rsid w:val="007F75CE"/>
    <w:rsid w:val="008013A4"/>
    <w:rsid w:val="008027CE"/>
    <w:rsid w:val="00802F42"/>
    <w:rsid w:val="00804383"/>
    <w:rsid w:val="0080497F"/>
    <w:rsid w:val="00804BB7"/>
    <w:rsid w:val="00804D41"/>
    <w:rsid w:val="00810257"/>
    <w:rsid w:val="0081025D"/>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41E"/>
    <w:rsid w:val="00833060"/>
    <w:rsid w:val="0083348C"/>
    <w:rsid w:val="008373D3"/>
    <w:rsid w:val="00840617"/>
    <w:rsid w:val="00840F84"/>
    <w:rsid w:val="0084207B"/>
    <w:rsid w:val="0084299E"/>
    <w:rsid w:val="00842A47"/>
    <w:rsid w:val="00843C13"/>
    <w:rsid w:val="008454F8"/>
    <w:rsid w:val="0085173A"/>
    <w:rsid w:val="00852AB0"/>
    <w:rsid w:val="008603CE"/>
    <w:rsid w:val="008620FC"/>
    <w:rsid w:val="008627A5"/>
    <w:rsid w:val="00863E05"/>
    <w:rsid w:val="00865ACA"/>
    <w:rsid w:val="00865D28"/>
    <w:rsid w:val="00865F85"/>
    <w:rsid w:val="00867C10"/>
    <w:rsid w:val="00870061"/>
    <w:rsid w:val="00870439"/>
    <w:rsid w:val="008708D3"/>
    <w:rsid w:val="00870DA1"/>
    <w:rsid w:val="008760E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A10"/>
    <w:rsid w:val="008A4B1E"/>
    <w:rsid w:val="008A4F2A"/>
    <w:rsid w:val="008A57E6"/>
    <w:rsid w:val="008A6F81"/>
    <w:rsid w:val="008A768C"/>
    <w:rsid w:val="008A769A"/>
    <w:rsid w:val="008A7C38"/>
    <w:rsid w:val="008B0C9C"/>
    <w:rsid w:val="008B166D"/>
    <w:rsid w:val="008B17F4"/>
    <w:rsid w:val="008B3615"/>
    <w:rsid w:val="008B4AC4"/>
    <w:rsid w:val="008B50C8"/>
    <w:rsid w:val="008B5281"/>
    <w:rsid w:val="008B7E05"/>
    <w:rsid w:val="008C0800"/>
    <w:rsid w:val="008C11C4"/>
    <w:rsid w:val="008C1797"/>
    <w:rsid w:val="008C219C"/>
    <w:rsid w:val="008C475E"/>
    <w:rsid w:val="008C619A"/>
    <w:rsid w:val="008C77CD"/>
    <w:rsid w:val="008D0B5E"/>
    <w:rsid w:val="008D0CE8"/>
    <w:rsid w:val="008D2D1D"/>
    <w:rsid w:val="008D453D"/>
    <w:rsid w:val="008D53AD"/>
    <w:rsid w:val="008D562B"/>
    <w:rsid w:val="008D56B2"/>
    <w:rsid w:val="008D5733"/>
    <w:rsid w:val="008D622B"/>
    <w:rsid w:val="008D666C"/>
    <w:rsid w:val="008D7B54"/>
    <w:rsid w:val="008E0A63"/>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F76"/>
    <w:rsid w:val="009062E6"/>
    <w:rsid w:val="0091079D"/>
    <w:rsid w:val="00911BE5"/>
    <w:rsid w:val="0091232C"/>
    <w:rsid w:val="00913CA9"/>
    <w:rsid w:val="009145AE"/>
    <w:rsid w:val="009146CE"/>
    <w:rsid w:val="00914CA7"/>
    <w:rsid w:val="00915C3E"/>
    <w:rsid w:val="009161A8"/>
    <w:rsid w:val="00922E9B"/>
    <w:rsid w:val="009245F5"/>
    <w:rsid w:val="009249EC"/>
    <w:rsid w:val="009273B3"/>
    <w:rsid w:val="009305B5"/>
    <w:rsid w:val="00931F66"/>
    <w:rsid w:val="00936B0E"/>
    <w:rsid w:val="00942004"/>
    <w:rsid w:val="009429D5"/>
    <w:rsid w:val="00942BF1"/>
    <w:rsid w:val="00945180"/>
    <w:rsid w:val="00945428"/>
    <w:rsid w:val="0094607B"/>
    <w:rsid w:val="00951003"/>
    <w:rsid w:val="00953604"/>
    <w:rsid w:val="0095496B"/>
    <w:rsid w:val="00956305"/>
    <w:rsid w:val="00956625"/>
    <w:rsid w:val="009610DC"/>
    <w:rsid w:val="00961490"/>
    <w:rsid w:val="0096336E"/>
    <w:rsid w:val="0096381A"/>
    <w:rsid w:val="00965E04"/>
    <w:rsid w:val="009674AD"/>
    <w:rsid w:val="009677E3"/>
    <w:rsid w:val="0097020F"/>
    <w:rsid w:val="00970CDC"/>
    <w:rsid w:val="00977010"/>
    <w:rsid w:val="0097772A"/>
    <w:rsid w:val="00977B67"/>
    <w:rsid w:val="00977D02"/>
    <w:rsid w:val="009809BB"/>
    <w:rsid w:val="00982996"/>
    <w:rsid w:val="0098364B"/>
    <w:rsid w:val="00984405"/>
    <w:rsid w:val="00985080"/>
    <w:rsid w:val="009911AF"/>
    <w:rsid w:val="00991875"/>
    <w:rsid w:val="00991F92"/>
    <w:rsid w:val="00992985"/>
    <w:rsid w:val="00993889"/>
    <w:rsid w:val="0099551B"/>
    <w:rsid w:val="009968EB"/>
    <w:rsid w:val="00997BF1"/>
    <w:rsid w:val="009A089C"/>
    <w:rsid w:val="009A118E"/>
    <w:rsid w:val="009A21CD"/>
    <w:rsid w:val="009A278C"/>
    <w:rsid w:val="009A2BC2"/>
    <w:rsid w:val="009A3CA2"/>
    <w:rsid w:val="009A42C1"/>
    <w:rsid w:val="009A525C"/>
    <w:rsid w:val="009A5429"/>
    <w:rsid w:val="009A72AD"/>
    <w:rsid w:val="009B09E0"/>
    <w:rsid w:val="009B0BC5"/>
    <w:rsid w:val="009B1247"/>
    <w:rsid w:val="009B6029"/>
    <w:rsid w:val="009B6971"/>
    <w:rsid w:val="009C0DA0"/>
    <w:rsid w:val="009C27F1"/>
    <w:rsid w:val="009C3152"/>
    <w:rsid w:val="009C4CFA"/>
    <w:rsid w:val="009C5070"/>
    <w:rsid w:val="009C7421"/>
    <w:rsid w:val="009D112C"/>
    <w:rsid w:val="009D47FA"/>
    <w:rsid w:val="009D4C5B"/>
    <w:rsid w:val="009D50D2"/>
    <w:rsid w:val="009D6BCA"/>
    <w:rsid w:val="009E0F62"/>
    <w:rsid w:val="009E4A58"/>
    <w:rsid w:val="009E5806"/>
    <w:rsid w:val="009E5A2D"/>
    <w:rsid w:val="009E5AB2"/>
    <w:rsid w:val="009E6219"/>
    <w:rsid w:val="009F03B3"/>
    <w:rsid w:val="009F1422"/>
    <w:rsid w:val="009F5BD0"/>
    <w:rsid w:val="00A0096C"/>
    <w:rsid w:val="00A01757"/>
    <w:rsid w:val="00A028C0"/>
    <w:rsid w:val="00A02BAE"/>
    <w:rsid w:val="00A030CB"/>
    <w:rsid w:val="00A03F46"/>
    <w:rsid w:val="00A06A6B"/>
    <w:rsid w:val="00A07E47"/>
    <w:rsid w:val="00A129D0"/>
    <w:rsid w:val="00A12C33"/>
    <w:rsid w:val="00A138BA"/>
    <w:rsid w:val="00A13D11"/>
    <w:rsid w:val="00A14C8E"/>
    <w:rsid w:val="00A153D9"/>
    <w:rsid w:val="00A15F09"/>
    <w:rsid w:val="00A169B6"/>
    <w:rsid w:val="00A21B7D"/>
    <w:rsid w:val="00A21D10"/>
    <w:rsid w:val="00A2271D"/>
    <w:rsid w:val="00A229CD"/>
    <w:rsid w:val="00A233D7"/>
    <w:rsid w:val="00A237D5"/>
    <w:rsid w:val="00A26E38"/>
    <w:rsid w:val="00A30EFC"/>
    <w:rsid w:val="00A31984"/>
    <w:rsid w:val="00A32238"/>
    <w:rsid w:val="00A32C96"/>
    <w:rsid w:val="00A32D73"/>
    <w:rsid w:val="00A3367B"/>
    <w:rsid w:val="00A33A94"/>
    <w:rsid w:val="00A3597D"/>
    <w:rsid w:val="00A36DD1"/>
    <w:rsid w:val="00A4006C"/>
    <w:rsid w:val="00A40091"/>
    <w:rsid w:val="00A4030F"/>
    <w:rsid w:val="00A41C79"/>
    <w:rsid w:val="00A41CB5"/>
    <w:rsid w:val="00A42CDF"/>
    <w:rsid w:val="00A4452E"/>
    <w:rsid w:val="00A4472C"/>
    <w:rsid w:val="00A44E69"/>
    <w:rsid w:val="00A4661E"/>
    <w:rsid w:val="00A5127C"/>
    <w:rsid w:val="00A52D1A"/>
    <w:rsid w:val="00A55BD6"/>
    <w:rsid w:val="00A55D50"/>
    <w:rsid w:val="00A57142"/>
    <w:rsid w:val="00A60D3B"/>
    <w:rsid w:val="00A6332F"/>
    <w:rsid w:val="00A648CD"/>
    <w:rsid w:val="00A6537A"/>
    <w:rsid w:val="00A67866"/>
    <w:rsid w:val="00A70B07"/>
    <w:rsid w:val="00A723F8"/>
    <w:rsid w:val="00A77480"/>
    <w:rsid w:val="00A77CCB"/>
    <w:rsid w:val="00A83D8D"/>
    <w:rsid w:val="00A8446B"/>
    <w:rsid w:val="00A8473F"/>
    <w:rsid w:val="00A862D6"/>
    <w:rsid w:val="00A8715E"/>
    <w:rsid w:val="00A9295B"/>
    <w:rsid w:val="00A93B09"/>
    <w:rsid w:val="00A93C4F"/>
    <w:rsid w:val="00A952D7"/>
    <w:rsid w:val="00A963F7"/>
    <w:rsid w:val="00A96AD8"/>
    <w:rsid w:val="00AA052C"/>
    <w:rsid w:val="00AA1E45"/>
    <w:rsid w:val="00AA4286"/>
    <w:rsid w:val="00AA456B"/>
    <w:rsid w:val="00AA4DDC"/>
    <w:rsid w:val="00AA57F5"/>
    <w:rsid w:val="00AA672E"/>
    <w:rsid w:val="00AA6EC9"/>
    <w:rsid w:val="00AB059B"/>
    <w:rsid w:val="00AB088B"/>
    <w:rsid w:val="00AB2895"/>
    <w:rsid w:val="00AB5FD4"/>
    <w:rsid w:val="00AB6309"/>
    <w:rsid w:val="00AB6C5F"/>
    <w:rsid w:val="00AB7129"/>
    <w:rsid w:val="00AC1120"/>
    <w:rsid w:val="00AC27A6"/>
    <w:rsid w:val="00AC30F7"/>
    <w:rsid w:val="00AC3A5A"/>
    <w:rsid w:val="00AC4D95"/>
    <w:rsid w:val="00AC5D35"/>
    <w:rsid w:val="00AC5DF4"/>
    <w:rsid w:val="00AC6D0D"/>
    <w:rsid w:val="00AD0AEF"/>
    <w:rsid w:val="00AD11B7"/>
    <w:rsid w:val="00AD1A94"/>
    <w:rsid w:val="00AD1C05"/>
    <w:rsid w:val="00AD4126"/>
    <w:rsid w:val="00AD421C"/>
    <w:rsid w:val="00AD44FA"/>
    <w:rsid w:val="00AE070A"/>
    <w:rsid w:val="00AE101C"/>
    <w:rsid w:val="00AE37E5"/>
    <w:rsid w:val="00AE5EB4"/>
    <w:rsid w:val="00AF0C18"/>
    <w:rsid w:val="00AF158A"/>
    <w:rsid w:val="00AF3857"/>
    <w:rsid w:val="00AF47C5"/>
    <w:rsid w:val="00AF5398"/>
    <w:rsid w:val="00AF62CE"/>
    <w:rsid w:val="00B049AF"/>
    <w:rsid w:val="00B07242"/>
    <w:rsid w:val="00B10534"/>
    <w:rsid w:val="00B113DB"/>
    <w:rsid w:val="00B119D2"/>
    <w:rsid w:val="00B11D8A"/>
    <w:rsid w:val="00B12981"/>
    <w:rsid w:val="00B147DD"/>
    <w:rsid w:val="00B156FD"/>
    <w:rsid w:val="00B203B8"/>
    <w:rsid w:val="00B20BFD"/>
    <w:rsid w:val="00B20FC0"/>
    <w:rsid w:val="00B21F61"/>
    <w:rsid w:val="00B23A14"/>
    <w:rsid w:val="00B261F1"/>
    <w:rsid w:val="00B265BC"/>
    <w:rsid w:val="00B2746B"/>
    <w:rsid w:val="00B31FB1"/>
    <w:rsid w:val="00B33952"/>
    <w:rsid w:val="00B33C5E"/>
    <w:rsid w:val="00B342F4"/>
    <w:rsid w:val="00B34369"/>
    <w:rsid w:val="00B34DC2"/>
    <w:rsid w:val="00B378E5"/>
    <w:rsid w:val="00B40FFB"/>
    <w:rsid w:val="00B4346D"/>
    <w:rsid w:val="00B43935"/>
    <w:rsid w:val="00B43DB5"/>
    <w:rsid w:val="00B440F4"/>
    <w:rsid w:val="00B447A5"/>
    <w:rsid w:val="00B44F6C"/>
    <w:rsid w:val="00B4654C"/>
    <w:rsid w:val="00B47293"/>
    <w:rsid w:val="00B50849"/>
    <w:rsid w:val="00B50E50"/>
    <w:rsid w:val="00B5188B"/>
    <w:rsid w:val="00B52120"/>
    <w:rsid w:val="00B5371A"/>
    <w:rsid w:val="00B544B1"/>
    <w:rsid w:val="00B548D8"/>
    <w:rsid w:val="00B54ABC"/>
    <w:rsid w:val="00B56FBE"/>
    <w:rsid w:val="00B60ACF"/>
    <w:rsid w:val="00B60D90"/>
    <w:rsid w:val="00B61DB7"/>
    <w:rsid w:val="00B62B58"/>
    <w:rsid w:val="00B6318F"/>
    <w:rsid w:val="00B63584"/>
    <w:rsid w:val="00B65149"/>
    <w:rsid w:val="00B66567"/>
    <w:rsid w:val="00B66F52"/>
    <w:rsid w:val="00B66FE5"/>
    <w:rsid w:val="00B72880"/>
    <w:rsid w:val="00B758BF"/>
    <w:rsid w:val="00B77EC8"/>
    <w:rsid w:val="00B8083B"/>
    <w:rsid w:val="00B8105B"/>
    <w:rsid w:val="00B827A6"/>
    <w:rsid w:val="00B831CE"/>
    <w:rsid w:val="00B86677"/>
    <w:rsid w:val="00B87131"/>
    <w:rsid w:val="00B9108A"/>
    <w:rsid w:val="00B939B1"/>
    <w:rsid w:val="00B96D40"/>
    <w:rsid w:val="00B97386"/>
    <w:rsid w:val="00BA263B"/>
    <w:rsid w:val="00BA42B2"/>
    <w:rsid w:val="00BA58D4"/>
    <w:rsid w:val="00BA5B9E"/>
    <w:rsid w:val="00BA6FFB"/>
    <w:rsid w:val="00BA720D"/>
    <w:rsid w:val="00BA7C9A"/>
    <w:rsid w:val="00BB1C86"/>
    <w:rsid w:val="00BB57B1"/>
    <w:rsid w:val="00BB5F8F"/>
    <w:rsid w:val="00BB657A"/>
    <w:rsid w:val="00BB6F6C"/>
    <w:rsid w:val="00BC0D11"/>
    <w:rsid w:val="00BC1A4E"/>
    <w:rsid w:val="00BC5DC7"/>
    <w:rsid w:val="00BC6B8B"/>
    <w:rsid w:val="00BC73D8"/>
    <w:rsid w:val="00BD0AAB"/>
    <w:rsid w:val="00BD52D7"/>
    <w:rsid w:val="00BD5AD2"/>
    <w:rsid w:val="00BD7709"/>
    <w:rsid w:val="00BE22F3"/>
    <w:rsid w:val="00BE5B52"/>
    <w:rsid w:val="00BE7B8D"/>
    <w:rsid w:val="00BF01C9"/>
    <w:rsid w:val="00BF0993"/>
    <w:rsid w:val="00BF10A9"/>
    <w:rsid w:val="00BF1703"/>
    <w:rsid w:val="00BF1764"/>
    <w:rsid w:val="00BF231C"/>
    <w:rsid w:val="00BF3F41"/>
    <w:rsid w:val="00BF51E5"/>
    <w:rsid w:val="00BF74A6"/>
    <w:rsid w:val="00C013AD"/>
    <w:rsid w:val="00C04615"/>
    <w:rsid w:val="00C047D1"/>
    <w:rsid w:val="00C04904"/>
    <w:rsid w:val="00C056B3"/>
    <w:rsid w:val="00C07699"/>
    <w:rsid w:val="00C07A95"/>
    <w:rsid w:val="00C1034F"/>
    <w:rsid w:val="00C103E5"/>
    <w:rsid w:val="00C13319"/>
    <w:rsid w:val="00C13EE9"/>
    <w:rsid w:val="00C16164"/>
    <w:rsid w:val="00C21540"/>
    <w:rsid w:val="00C21906"/>
    <w:rsid w:val="00C21AB0"/>
    <w:rsid w:val="00C21BC0"/>
    <w:rsid w:val="00C21BFA"/>
    <w:rsid w:val="00C22148"/>
    <w:rsid w:val="00C24787"/>
    <w:rsid w:val="00C24C8D"/>
    <w:rsid w:val="00C25FE2"/>
    <w:rsid w:val="00C2622E"/>
    <w:rsid w:val="00C268B6"/>
    <w:rsid w:val="00C26B53"/>
    <w:rsid w:val="00C279B2"/>
    <w:rsid w:val="00C33E50"/>
    <w:rsid w:val="00C34C20"/>
    <w:rsid w:val="00C356D6"/>
    <w:rsid w:val="00C35A3E"/>
    <w:rsid w:val="00C42130"/>
    <w:rsid w:val="00C423A4"/>
    <w:rsid w:val="00C44BF5"/>
    <w:rsid w:val="00C464B5"/>
    <w:rsid w:val="00C5014A"/>
    <w:rsid w:val="00C521D6"/>
    <w:rsid w:val="00C53C34"/>
    <w:rsid w:val="00C53FF1"/>
    <w:rsid w:val="00C55232"/>
    <w:rsid w:val="00C553A4"/>
    <w:rsid w:val="00C55A06"/>
    <w:rsid w:val="00C55D03"/>
    <w:rsid w:val="00C601BC"/>
    <w:rsid w:val="00C6329F"/>
    <w:rsid w:val="00C63340"/>
    <w:rsid w:val="00C643F9"/>
    <w:rsid w:val="00C64E95"/>
    <w:rsid w:val="00C7027C"/>
    <w:rsid w:val="00C71372"/>
    <w:rsid w:val="00C71C20"/>
    <w:rsid w:val="00C72410"/>
    <w:rsid w:val="00C7287F"/>
    <w:rsid w:val="00C758B8"/>
    <w:rsid w:val="00C763E5"/>
    <w:rsid w:val="00C8042B"/>
    <w:rsid w:val="00C80775"/>
    <w:rsid w:val="00C80CB8"/>
    <w:rsid w:val="00C8158A"/>
    <w:rsid w:val="00C819F8"/>
    <w:rsid w:val="00C81A2F"/>
    <w:rsid w:val="00C8248C"/>
    <w:rsid w:val="00C84E33"/>
    <w:rsid w:val="00C86D6F"/>
    <w:rsid w:val="00C90305"/>
    <w:rsid w:val="00C905FC"/>
    <w:rsid w:val="00C920DA"/>
    <w:rsid w:val="00C92D03"/>
    <w:rsid w:val="00C9319C"/>
    <w:rsid w:val="00C9435D"/>
    <w:rsid w:val="00C9498B"/>
    <w:rsid w:val="00C94DF2"/>
    <w:rsid w:val="00C950F2"/>
    <w:rsid w:val="00C96741"/>
    <w:rsid w:val="00CA2D1B"/>
    <w:rsid w:val="00CA375D"/>
    <w:rsid w:val="00CA3AE4"/>
    <w:rsid w:val="00CA4083"/>
    <w:rsid w:val="00CA662A"/>
    <w:rsid w:val="00CA7AFD"/>
    <w:rsid w:val="00CA7C3C"/>
    <w:rsid w:val="00CB0189"/>
    <w:rsid w:val="00CB0BA2"/>
    <w:rsid w:val="00CB1A42"/>
    <w:rsid w:val="00CB1B0C"/>
    <w:rsid w:val="00CB2C0B"/>
    <w:rsid w:val="00CB517D"/>
    <w:rsid w:val="00CB57A7"/>
    <w:rsid w:val="00CC038D"/>
    <w:rsid w:val="00CC08DB"/>
    <w:rsid w:val="00CC39FF"/>
    <w:rsid w:val="00CC3C2F"/>
    <w:rsid w:val="00CC4AC8"/>
    <w:rsid w:val="00CC5233"/>
    <w:rsid w:val="00CC5DE6"/>
    <w:rsid w:val="00CC6E4E"/>
    <w:rsid w:val="00CC6FE8"/>
    <w:rsid w:val="00CC7202"/>
    <w:rsid w:val="00CD144C"/>
    <w:rsid w:val="00CD2808"/>
    <w:rsid w:val="00CD28BF"/>
    <w:rsid w:val="00CD4092"/>
    <w:rsid w:val="00CD4A20"/>
    <w:rsid w:val="00CD50A1"/>
    <w:rsid w:val="00CD519E"/>
    <w:rsid w:val="00CD6E2C"/>
    <w:rsid w:val="00CE0C4F"/>
    <w:rsid w:val="00CE212D"/>
    <w:rsid w:val="00CE30EA"/>
    <w:rsid w:val="00CE33E9"/>
    <w:rsid w:val="00CF048A"/>
    <w:rsid w:val="00CF06CC"/>
    <w:rsid w:val="00CF155A"/>
    <w:rsid w:val="00CF2947"/>
    <w:rsid w:val="00CF2CD8"/>
    <w:rsid w:val="00CF686F"/>
    <w:rsid w:val="00CF6E60"/>
    <w:rsid w:val="00CF7BCA"/>
    <w:rsid w:val="00D008FD"/>
    <w:rsid w:val="00D0321C"/>
    <w:rsid w:val="00D035EC"/>
    <w:rsid w:val="00D06AB1"/>
    <w:rsid w:val="00D072ED"/>
    <w:rsid w:val="00D07A16"/>
    <w:rsid w:val="00D07B99"/>
    <w:rsid w:val="00D1067E"/>
    <w:rsid w:val="00D10F50"/>
    <w:rsid w:val="00D11015"/>
    <w:rsid w:val="00D11272"/>
    <w:rsid w:val="00D11442"/>
    <w:rsid w:val="00D126F5"/>
    <w:rsid w:val="00D1489E"/>
    <w:rsid w:val="00D14A23"/>
    <w:rsid w:val="00D20737"/>
    <w:rsid w:val="00D21E81"/>
    <w:rsid w:val="00D223DE"/>
    <w:rsid w:val="00D2371A"/>
    <w:rsid w:val="00D23874"/>
    <w:rsid w:val="00D25E37"/>
    <w:rsid w:val="00D2661A"/>
    <w:rsid w:val="00D27582"/>
    <w:rsid w:val="00D27D1B"/>
    <w:rsid w:val="00D27EC4"/>
    <w:rsid w:val="00D30C21"/>
    <w:rsid w:val="00D3128E"/>
    <w:rsid w:val="00D32719"/>
    <w:rsid w:val="00D32FB3"/>
    <w:rsid w:val="00D33333"/>
    <w:rsid w:val="00D352A2"/>
    <w:rsid w:val="00D3607C"/>
    <w:rsid w:val="00D369BF"/>
    <w:rsid w:val="00D4162B"/>
    <w:rsid w:val="00D4514F"/>
    <w:rsid w:val="00D451E2"/>
    <w:rsid w:val="00D45E89"/>
    <w:rsid w:val="00D45E8D"/>
    <w:rsid w:val="00D466AE"/>
    <w:rsid w:val="00D4734F"/>
    <w:rsid w:val="00D5065B"/>
    <w:rsid w:val="00D51BF3"/>
    <w:rsid w:val="00D535C5"/>
    <w:rsid w:val="00D53FA9"/>
    <w:rsid w:val="00D66846"/>
    <w:rsid w:val="00D675FB"/>
    <w:rsid w:val="00D71F25"/>
    <w:rsid w:val="00D72A9C"/>
    <w:rsid w:val="00D73D02"/>
    <w:rsid w:val="00D73D3C"/>
    <w:rsid w:val="00D77031"/>
    <w:rsid w:val="00D802C0"/>
    <w:rsid w:val="00D82FAE"/>
    <w:rsid w:val="00D84941"/>
    <w:rsid w:val="00D84FA1"/>
    <w:rsid w:val="00D851F0"/>
    <w:rsid w:val="00D86DB7"/>
    <w:rsid w:val="00D926D0"/>
    <w:rsid w:val="00D93030"/>
    <w:rsid w:val="00D93B2C"/>
    <w:rsid w:val="00D950E1"/>
    <w:rsid w:val="00D952A6"/>
    <w:rsid w:val="00D95C3E"/>
    <w:rsid w:val="00D97F99"/>
    <w:rsid w:val="00DA1E08"/>
    <w:rsid w:val="00DA24F8"/>
    <w:rsid w:val="00DA28E8"/>
    <w:rsid w:val="00DA38D3"/>
    <w:rsid w:val="00DA3932"/>
    <w:rsid w:val="00DA3AFC"/>
    <w:rsid w:val="00DA4DCE"/>
    <w:rsid w:val="00DA64F8"/>
    <w:rsid w:val="00DA6BFF"/>
    <w:rsid w:val="00DA6C15"/>
    <w:rsid w:val="00DB0258"/>
    <w:rsid w:val="00DB38EE"/>
    <w:rsid w:val="00DB498B"/>
    <w:rsid w:val="00DB5F4B"/>
    <w:rsid w:val="00DB66CA"/>
    <w:rsid w:val="00DB6BCA"/>
    <w:rsid w:val="00DB73F7"/>
    <w:rsid w:val="00DC0142"/>
    <w:rsid w:val="00DC0321"/>
    <w:rsid w:val="00DC3067"/>
    <w:rsid w:val="00DC370B"/>
    <w:rsid w:val="00DC3880"/>
    <w:rsid w:val="00DC4B3E"/>
    <w:rsid w:val="00DC5B90"/>
    <w:rsid w:val="00DD00FF"/>
    <w:rsid w:val="00DD0516"/>
    <w:rsid w:val="00DD0619"/>
    <w:rsid w:val="00DD07FB"/>
    <w:rsid w:val="00DD25C6"/>
    <w:rsid w:val="00DD4FE5"/>
    <w:rsid w:val="00DD54B0"/>
    <w:rsid w:val="00DD57EE"/>
    <w:rsid w:val="00DD6BCC"/>
    <w:rsid w:val="00DE0A4B"/>
    <w:rsid w:val="00DE20A3"/>
    <w:rsid w:val="00DE2410"/>
    <w:rsid w:val="00DE2510"/>
    <w:rsid w:val="00DE2939"/>
    <w:rsid w:val="00DE6E81"/>
    <w:rsid w:val="00DE703F"/>
    <w:rsid w:val="00DE7595"/>
    <w:rsid w:val="00DF1961"/>
    <w:rsid w:val="00DF44DE"/>
    <w:rsid w:val="00E01138"/>
    <w:rsid w:val="00E02DFB"/>
    <w:rsid w:val="00E030F9"/>
    <w:rsid w:val="00E0311A"/>
    <w:rsid w:val="00E03138"/>
    <w:rsid w:val="00E0528D"/>
    <w:rsid w:val="00E06404"/>
    <w:rsid w:val="00E07A39"/>
    <w:rsid w:val="00E11A85"/>
    <w:rsid w:val="00E12495"/>
    <w:rsid w:val="00E15CCD"/>
    <w:rsid w:val="00E202EF"/>
    <w:rsid w:val="00E210B5"/>
    <w:rsid w:val="00E23D99"/>
    <w:rsid w:val="00E2552F"/>
    <w:rsid w:val="00E3137A"/>
    <w:rsid w:val="00E32CCF"/>
    <w:rsid w:val="00E34A98"/>
    <w:rsid w:val="00E34C20"/>
    <w:rsid w:val="00E35D1E"/>
    <w:rsid w:val="00E364F9"/>
    <w:rsid w:val="00E365FA"/>
    <w:rsid w:val="00E36789"/>
    <w:rsid w:val="00E44A83"/>
    <w:rsid w:val="00E50119"/>
    <w:rsid w:val="00E502C1"/>
    <w:rsid w:val="00E502DD"/>
    <w:rsid w:val="00E50D3A"/>
    <w:rsid w:val="00E51387"/>
    <w:rsid w:val="00E51C04"/>
    <w:rsid w:val="00E51E68"/>
    <w:rsid w:val="00E52EFD"/>
    <w:rsid w:val="00E5408A"/>
    <w:rsid w:val="00E5439E"/>
    <w:rsid w:val="00E56800"/>
    <w:rsid w:val="00E60C63"/>
    <w:rsid w:val="00E61525"/>
    <w:rsid w:val="00E62EEF"/>
    <w:rsid w:val="00E62FF9"/>
    <w:rsid w:val="00E632C4"/>
    <w:rsid w:val="00E635D6"/>
    <w:rsid w:val="00E639BC"/>
    <w:rsid w:val="00E66450"/>
    <w:rsid w:val="00E664CC"/>
    <w:rsid w:val="00E70388"/>
    <w:rsid w:val="00E70F92"/>
    <w:rsid w:val="00E73567"/>
    <w:rsid w:val="00E74C54"/>
    <w:rsid w:val="00E77732"/>
    <w:rsid w:val="00E77A03"/>
    <w:rsid w:val="00E822E8"/>
    <w:rsid w:val="00E82554"/>
    <w:rsid w:val="00E82606"/>
    <w:rsid w:val="00E8325F"/>
    <w:rsid w:val="00E846C8"/>
    <w:rsid w:val="00E84957"/>
    <w:rsid w:val="00E84A55"/>
    <w:rsid w:val="00E85935"/>
    <w:rsid w:val="00E85BFF"/>
    <w:rsid w:val="00E90391"/>
    <w:rsid w:val="00E906C2"/>
    <w:rsid w:val="00E9311F"/>
    <w:rsid w:val="00E934D1"/>
    <w:rsid w:val="00E93CF8"/>
    <w:rsid w:val="00E949CC"/>
    <w:rsid w:val="00E94AF0"/>
    <w:rsid w:val="00E95D13"/>
    <w:rsid w:val="00E95DD3"/>
    <w:rsid w:val="00E969D5"/>
    <w:rsid w:val="00E96C95"/>
    <w:rsid w:val="00EA0EBC"/>
    <w:rsid w:val="00EA35DA"/>
    <w:rsid w:val="00EA58D1"/>
    <w:rsid w:val="00EA61BC"/>
    <w:rsid w:val="00EA681A"/>
    <w:rsid w:val="00EA735B"/>
    <w:rsid w:val="00EB1E69"/>
    <w:rsid w:val="00EB2086"/>
    <w:rsid w:val="00EB5EDF"/>
    <w:rsid w:val="00EB60FE"/>
    <w:rsid w:val="00EB74DB"/>
    <w:rsid w:val="00EB7D5A"/>
    <w:rsid w:val="00EC5359"/>
    <w:rsid w:val="00EC562A"/>
    <w:rsid w:val="00ED067A"/>
    <w:rsid w:val="00ED2B50"/>
    <w:rsid w:val="00EE0350"/>
    <w:rsid w:val="00EE0719"/>
    <w:rsid w:val="00EE0E80"/>
    <w:rsid w:val="00EE1846"/>
    <w:rsid w:val="00EE30F6"/>
    <w:rsid w:val="00EE613F"/>
    <w:rsid w:val="00EE7295"/>
    <w:rsid w:val="00EE7869"/>
    <w:rsid w:val="00EF054A"/>
    <w:rsid w:val="00EF3235"/>
    <w:rsid w:val="00EF5AFC"/>
    <w:rsid w:val="00EF7E72"/>
    <w:rsid w:val="00F02275"/>
    <w:rsid w:val="00F06D37"/>
    <w:rsid w:val="00F07B9D"/>
    <w:rsid w:val="00F102C7"/>
    <w:rsid w:val="00F11586"/>
    <w:rsid w:val="00F1183B"/>
    <w:rsid w:val="00F11C9F"/>
    <w:rsid w:val="00F12263"/>
    <w:rsid w:val="00F1409D"/>
    <w:rsid w:val="00F141B4"/>
    <w:rsid w:val="00F14214"/>
    <w:rsid w:val="00F14B2E"/>
    <w:rsid w:val="00F157A9"/>
    <w:rsid w:val="00F25BB6"/>
    <w:rsid w:val="00F26B7E"/>
    <w:rsid w:val="00F27A3B"/>
    <w:rsid w:val="00F33817"/>
    <w:rsid w:val="00F40D0D"/>
    <w:rsid w:val="00F41513"/>
    <w:rsid w:val="00F420D5"/>
    <w:rsid w:val="00F451EA"/>
    <w:rsid w:val="00F45447"/>
    <w:rsid w:val="00F456C6"/>
    <w:rsid w:val="00F4577B"/>
    <w:rsid w:val="00F45974"/>
    <w:rsid w:val="00F45EB9"/>
    <w:rsid w:val="00F46496"/>
    <w:rsid w:val="00F474D0"/>
    <w:rsid w:val="00F50179"/>
    <w:rsid w:val="00F515EE"/>
    <w:rsid w:val="00F5234F"/>
    <w:rsid w:val="00F5429E"/>
    <w:rsid w:val="00F557B8"/>
    <w:rsid w:val="00F56511"/>
    <w:rsid w:val="00F6194E"/>
    <w:rsid w:val="00F623AC"/>
    <w:rsid w:val="00F6412A"/>
    <w:rsid w:val="00F65893"/>
    <w:rsid w:val="00F65CA7"/>
    <w:rsid w:val="00F66A4A"/>
    <w:rsid w:val="00F71E22"/>
    <w:rsid w:val="00F72142"/>
    <w:rsid w:val="00F72AE7"/>
    <w:rsid w:val="00F751AD"/>
    <w:rsid w:val="00F8230C"/>
    <w:rsid w:val="00F833BA"/>
    <w:rsid w:val="00F84FD0"/>
    <w:rsid w:val="00F859A8"/>
    <w:rsid w:val="00F86D87"/>
    <w:rsid w:val="00F9108B"/>
    <w:rsid w:val="00F91349"/>
    <w:rsid w:val="00F9398E"/>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706"/>
    <w:rsid w:val="00FB6F43"/>
    <w:rsid w:val="00FB7054"/>
    <w:rsid w:val="00FC17B7"/>
    <w:rsid w:val="00FC2CB7"/>
    <w:rsid w:val="00FC4090"/>
    <w:rsid w:val="00FC55B4"/>
    <w:rsid w:val="00FD00E6"/>
    <w:rsid w:val="00FD0745"/>
    <w:rsid w:val="00FD09A1"/>
    <w:rsid w:val="00FD2A7C"/>
    <w:rsid w:val="00FD59EB"/>
    <w:rsid w:val="00FD6AF5"/>
    <w:rsid w:val="00FD7299"/>
    <w:rsid w:val="00FE1FBE"/>
    <w:rsid w:val="00FE3901"/>
    <w:rsid w:val="00FE39D3"/>
    <w:rsid w:val="00FE4A2A"/>
    <w:rsid w:val="00FE4BCE"/>
    <w:rsid w:val="00FE54AE"/>
    <w:rsid w:val="00FE576A"/>
    <w:rsid w:val="00FE7E79"/>
    <w:rsid w:val="00FF2907"/>
    <w:rsid w:val="00FF3E7D"/>
    <w:rsid w:val="00FF5008"/>
    <w:rsid w:val="00FF5B99"/>
    <w:rsid w:val="00FF6988"/>
    <w:rsid w:val="00FF730C"/>
    <w:rsid w:val="00FF73F4"/>
    <w:rsid w:val="00FF7CE4"/>
    <w:rsid w:val="00FF7E39"/>
    <w:rsid w:val="03E101EC"/>
    <w:rsid w:val="0BA028C0"/>
    <w:rsid w:val="0BAB652C"/>
    <w:rsid w:val="0BB27F92"/>
    <w:rsid w:val="0DAB350E"/>
    <w:rsid w:val="0E56535E"/>
    <w:rsid w:val="24A17F0D"/>
    <w:rsid w:val="328C5CFF"/>
    <w:rsid w:val="36773C6E"/>
    <w:rsid w:val="3EFF05E3"/>
    <w:rsid w:val="635C314E"/>
    <w:rsid w:val="681F00AE"/>
    <w:rsid w:val="6BAC0780"/>
    <w:rsid w:val="6C777F77"/>
    <w:rsid w:val="6F71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725058"/>
  <w15:docId w15:val="{45472D9B-AB20-4303-AFB6-8552466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C53FF1"/>
    <w:pPr>
      <w:widowControl w:val="0"/>
      <w:adjustRightInd w:val="0"/>
      <w:spacing w:line="400" w:lineRule="exact"/>
      <w:jc w:val="both"/>
    </w:pPr>
    <w:rPr>
      <w:kern w:val="2"/>
      <w:sz w:val="21"/>
      <w:szCs w:val="21"/>
    </w:rPr>
  </w:style>
  <w:style w:type="paragraph" w:styleId="1">
    <w:name w:val="heading 1"/>
    <w:basedOn w:val="afff5"/>
    <w:next w:val="afff5"/>
    <w:link w:val="10"/>
    <w:qFormat/>
    <w:rsid w:val="00C53FF1"/>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C53FF1"/>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C53FF1"/>
    <w:pPr>
      <w:keepNext/>
      <w:keepLines/>
      <w:spacing w:before="260" w:after="260" w:line="416" w:lineRule="auto"/>
      <w:outlineLvl w:val="2"/>
    </w:pPr>
    <w:rPr>
      <w:b/>
      <w:bCs/>
      <w:sz w:val="32"/>
      <w:szCs w:val="32"/>
    </w:rPr>
  </w:style>
  <w:style w:type="paragraph" w:styleId="4">
    <w:name w:val="heading 4"/>
    <w:basedOn w:val="afff5"/>
    <w:next w:val="afff5"/>
    <w:link w:val="40"/>
    <w:qFormat/>
    <w:rsid w:val="00C53FF1"/>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C53FF1"/>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C53FF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C53FF1"/>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C53FF1"/>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C53FF1"/>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rsid w:val="00C53FF1"/>
    <w:pPr>
      <w:tabs>
        <w:tab w:val="right" w:leader="dot" w:pos="9344"/>
      </w:tabs>
      <w:spacing w:line="300" w:lineRule="exact"/>
      <w:ind w:left="1259"/>
    </w:pPr>
    <w:rPr>
      <w:rFonts w:ascii="宋体"/>
    </w:rPr>
  </w:style>
  <w:style w:type="paragraph" w:styleId="afff9">
    <w:name w:val="Normal Indent"/>
    <w:basedOn w:val="afff5"/>
    <w:qFormat/>
    <w:rsid w:val="00C53FF1"/>
    <w:pPr>
      <w:ind w:firstLine="420"/>
    </w:pPr>
  </w:style>
  <w:style w:type="paragraph" w:styleId="afffa">
    <w:name w:val="Body Text"/>
    <w:basedOn w:val="afff5"/>
    <w:link w:val="afffb"/>
    <w:qFormat/>
    <w:rsid w:val="00C53FF1"/>
    <w:pPr>
      <w:spacing w:after="120"/>
    </w:pPr>
  </w:style>
  <w:style w:type="paragraph" w:styleId="TOC5">
    <w:name w:val="toc 5"/>
    <w:basedOn w:val="afff5"/>
    <w:next w:val="afff5"/>
    <w:uiPriority w:val="39"/>
    <w:unhideWhenUsed/>
    <w:qFormat/>
    <w:rsid w:val="00C53FF1"/>
    <w:pPr>
      <w:ind w:left="839"/>
    </w:pPr>
    <w:rPr>
      <w:rFonts w:ascii="宋体"/>
    </w:rPr>
  </w:style>
  <w:style w:type="paragraph" w:styleId="TOC3">
    <w:name w:val="toc 3"/>
    <w:basedOn w:val="afff5"/>
    <w:next w:val="afff5"/>
    <w:uiPriority w:val="39"/>
    <w:unhideWhenUsed/>
    <w:qFormat/>
    <w:rsid w:val="00C53FF1"/>
    <w:pPr>
      <w:spacing w:line="300" w:lineRule="exact"/>
      <w:ind w:left="420"/>
    </w:pPr>
    <w:rPr>
      <w:rFonts w:ascii="宋体"/>
    </w:rPr>
  </w:style>
  <w:style w:type="paragraph" w:styleId="afffc">
    <w:name w:val="Balloon Text"/>
    <w:basedOn w:val="afff5"/>
    <w:link w:val="afffd"/>
    <w:uiPriority w:val="99"/>
    <w:semiHidden/>
    <w:unhideWhenUsed/>
    <w:qFormat/>
    <w:rsid w:val="00C53FF1"/>
    <w:rPr>
      <w:sz w:val="18"/>
      <w:szCs w:val="18"/>
    </w:rPr>
  </w:style>
  <w:style w:type="paragraph" w:styleId="afffe">
    <w:name w:val="footer"/>
    <w:basedOn w:val="afff5"/>
    <w:link w:val="affff"/>
    <w:uiPriority w:val="99"/>
    <w:qFormat/>
    <w:rsid w:val="00C53FF1"/>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rsid w:val="00C53FF1"/>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sid w:val="00C53FF1"/>
    <w:rPr>
      <w:rFonts w:ascii="宋体"/>
    </w:rPr>
  </w:style>
  <w:style w:type="paragraph" w:styleId="TOC4">
    <w:name w:val="toc 4"/>
    <w:basedOn w:val="afff5"/>
    <w:next w:val="afff5"/>
    <w:uiPriority w:val="39"/>
    <w:unhideWhenUsed/>
    <w:qFormat/>
    <w:rsid w:val="00C53FF1"/>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C53FF1"/>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rsid w:val="00C53FF1"/>
    <w:pPr>
      <w:spacing w:line="300" w:lineRule="exact"/>
      <w:ind w:left="1049"/>
    </w:pPr>
    <w:rPr>
      <w:rFonts w:ascii="宋体"/>
    </w:rPr>
  </w:style>
  <w:style w:type="paragraph" w:styleId="affff4">
    <w:name w:val="table of figures"/>
    <w:basedOn w:val="afff5"/>
    <w:next w:val="afff5"/>
    <w:semiHidden/>
    <w:qFormat/>
    <w:rsid w:val="00C53FF1"/>
    <w:pPr>
      <w:adjustRightInd/>
      <w:spacing w:line="240" w:lineRule="auto"/>
      <w:jc w:val="left"/>
    </w:pPr>
    <w:rPr>
      <w:szCs w:val="24"/>
    </w:rPr>
  </w:style>
  <w:style w:type="paragraph" w:styleId="TOC2">
    <w:name w:val="toc 2"/>
    <w:basedOn w:val="afff5"/>
    <w:next w:val="afff5"/>
    <w:uiPriority w:val="39"/>
    <w:unhideWhenUsed/>
    <w:qFormat/>
    <w:rsid w:val="00C53FF1"/>
    <w:pPr>
      <w:tabs>
        <w:tab w:val="right" w:leader="dot" w:pos="9344"/>
      </w:tabs>
      <w:spacing w:line="300" w:lineRule="exact"/>
      <w:ind w:left="210"/>
    </w:pPr>
    <w:rPr>
      <w:rFonts w:ascii="宋体"/>
    </w:rPr>
  </w:style>
  <w:style w:type="paragraph" w:styleId="affff5">
    <w:name w:val="Title"/>
    <w:basedOn w:val="afff5"/>
    <w:link w:val="affff6"/>
    <w:qFormat/>
    <w:rsid w:val="00C53FF1"/>
    <w:pPr>
      <w:spacing w:before="240" w:after="60"/>
      <w:jc w:val="center"/>
      <w:outlineLvl w:val="0"/>
    </w:pPr>
    <w:rPr>
      <w:rFonts w:ascii="Arial" w:hAnsi="Arial" w:cs="Arial"/>
      <w:b/>
      <w:bCs/>
      <w:sz w:val="32"/>
      <w:szCs w:val="32"/>
    </w:rPr>
  </w:style>
  <w:style w:type="table" w:styleId="affff7">
    <w:name w:val="Table Grid"/>
    <w:basedOn w:val="afff7"/>
    <w:uiPriority w:val="39"/>
    <w:qFormat/>
    <w:rsid w:val="00C5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C53FF1"/>
    <w:rPr>
      <w:b/>
      <w:bCs/>
    </w:rPr>
  </w:style>
  <w:style w:type="character" w:styleId="affff9">
    <w:name w:val="page number"/>
    <w:qFormat/>
    <w:rsid w:val="00C53FF1"/>
    <w:rPr>
      <w:rFonts w:ascii="宋体" w:eastAsia="宋体" w:hAnsi="Times New Roman"/>
      <w:sz w:val="18"/>
    </w:rPr>
  </w:style>
  <w:style w:type="character" w:styleId="affffa">
    <w:name w:val="Emphasis"/>
    <w:uiPriority w:val="20"/>
    <w:qFormat/>
    <w:rsid w:val="00C53FF1"/>
    <w:rPr>
      <w:i/>
      <w:iCs/>
    </w:rPr>
  </w:style>
  <w:style w:type="character" w:styleId="affffb">
    <w:name w:val="Hyperlink"/>
    <w:uiPriority w:val="99"/>
    <w:qFormat/>
    <w:rsid w:val="00C53FF1"/>
    <w:rPr>
      <w:rFonts w:ascii="宋体" w:eastAsia="宋体" w:hAnsi="Times New Roman"/>
      <w:color w:val="auto"/>
      <w:spacing w:val="0"/>
      <w:w w:val="100"/>
      <w:position w:val="0"/>
      <w:sz w:val="21"/>
      <w:u w:val="none"/>
      <w:vertAlign w:val="baseline"/>
    </w:rPr>
  </w:style>
  <w:style w:type="character" w:styleId="affffc">
    <w:name w:val="footnote reference"/>
    <w:semiHidden/>
    <w:qFormat/>
    <w:rsid w:val="00C53FF1"/>
    <w:rPr>
      <w:rFonts w:ascii="宋体" w:eastAsia="宋体" w:hAnsi="宋体" w:cs="Times New Roman"/>
      <w:spacing w:val="0"/>
      <w:sz w:val="18"/>
      <w:vertAlign w:val="superscript"/>
    </w:rPr>
  </w:style>
  <w:style w:type="character" w:customStyle="1" w:styleId="10">
    <w:name w:val="标题 1 字符"/>
    <w:link w:val="1"/>
    <w:rsid w:val="00C53FF1"/>
    <w:rPr>
      <w:rFonts w:ascii="Times New Roman" w:eastAsia="宋体" w:hAnsi="Times New Roman" w:cs="Times New Roman"/>
      <w:b/>
      <w:bCs/>
      <w:kern w:val="44"/>
      <w:sz w:val="44"/>
      <w:szCs w:val="44"/>
    </w:rPr>
  </w:style>
  <w:style w:type="character" w:customStyle="1" w:styleId="23">
    <w:name w:val="标题 2 字符"/>
    <w:link w:val="22"/>
    <w:rsid w:val="00C53FF1"/>
    <w:rPr>
      <w:rFonts w:ascii="Arial" w:eastAsia="黑体" w:hAnsi="Arial" w:cs="Times New Roman"/>
      <w:b/>
      <w:bCs/>
      <w:sz w:val="32"/>
      <w:szCs w:val="32"/>
    </w:rPr>
  </w:style>
  <w:style w:type="character" w:customStyle="1" w:styleId="30">
    <w:name w:val="标题 3 字符"/>
    <w:link w:val="3"/>
    <w:qFormat/>
    <w:rsid w:val="00C53FF1"/>
    <w:rPr>
      <w:rFonts w:ascii="Times New Roman" w:eastAsia="宋体" w:hAnsi="Times New Roman" w:cs="Times New Roman"/>
      <w:b/>
      <w:bCs/>
      <w:sz w:val="32"/>
      <w:szCs w:val="32"/>
    </w:rPr>
  </w:style>
  <w:style w:type="character" w:customStyle="1" w:styleId="40">
    <w:name w:val="标题 4 字符"/>
    <w:link w:val="4"/>
    <w:rsid w:val="00C53FF1"/>
    <w:rPr>
      <w:rFonts w:ascii="Arial" w:eastAsia="黑体" w:hAnsi="Arial" w:cs="Times New Roman"/>
      <w:b/>
      <w:bCs/>
      <w:sz w:val="28"/>
      <w:szCs w:val="28"/>
    </w:rPr>
  </w:style>
  <w:style w:type="character" w:customStyle="1" w:styleId="50">
    <w:name w:val="标题 5 字符"/>
    <w:link w:val="5"/>
    <w:rsid w:val="00C53FF1"/>
    <w:rPr>
      <w:rFonts w:ascii="Times New Roman" w:eastAsia="宋体" w:hAnsi="Times New Roman" w:cs="Times New Roman"/>
      <w:b/>
      <w:bCs/>
      <w:sz w:val="28"/>
      <w:szCs w:val="28"/>
    </w:rPr>
  </w:style>
  <w:style w:type="character" w:customStyle="1" w:styleId="60">
    <w:name w:val="标题 6 字符"/>
    <w:link w:val="6"/>
    <w:qFormat/>
    <w:rsid w:val="00C53FF1"/>
    <w:rPr>
      <w:rFonts w:ascii="Arial" w:eastAsia="黑体" w:hAnsi="Arial" w:cs="Times New Roman"/>
      <w:b/>
      <w:bCs/>
      <w:sz w:val="24"/>
      <w:szCs w:val="24"/>
    </w:rPr>
  </w:style>
  <w:style w:type="character" w:customStyle="1" w:styleId="70">
    <w:name w:val="标题 7 字符"/>
    <w:link w:val="7"/>
    <w:rsid w:val="00C53FF1"/>
    <w:rPr>
      <w:rFonts w:ascii="Times New Roman" w:eastAsia="宋体" w:hAnsi="Times New Roman" w:cs="Times New Roman"/>
      <w:b/>
      <w:bCs/>
      <w:sz w:val="24"/>
      <w:szCs w:val="24"/>
    </w:rPr>
  </w:style>
  <w:style w:type="character" w:customStyle="1" w:styleId="80">
    <w:name w:val="标题 8 字符"/>
    <w:link w:val="8"/>
    <w:qFormat/>
    <w:rsid w:val="00C53FF1"/>
    <w:rPr>
      <w:rFonts w:ascii="Arial" w:eastAsia="黑体" w:hAnsi="Arial" w:cs="Times New Roman"/>
      <w:sz w:val="24"/>
      <w:szCs w:val="24"/>
    </w:rPr>
  </w:style>
  <w:style w:type="character" w:customStyle="1" w:styleId="90">
    <w:name w:val="标题 9 字符"/>
    <w:link w:val="9"/>
    <w:rsid w:val="00C53FF1"/>
    <w:rPr>
      <w:rFonts w:ascii="Arial" w:eastAsia="黑体" w:hAnsi="Arial" w:cs="Times New Roman"/>
      <w:szCs w:val="21"/>
    </w:rPr>
  </w:style>
  <w:style w:type="character" w:customStyle="1" w:styleId="affff1">
    <w:name w:val="页眉 字符"/>
    <w:link w:val="affff0"/>
    <w:uiPriority w:val="99"/>
    <w:qFormat/>
    <w:rsid w:val="00C53FF1"/>
    <w:rPr>
      <w:rFonts w:ascii="Times New Roman" w:eastAsia="宋体" w:hAnsi="Times New Roman" w:cs="Times New Roman"/>
      <w:sz w:val="18"/>
      <w:szCs w:val="18"/>
    </w:rPr>
  </w:style>
  <w:style w:type="character" w:customStyle="1" w:styleId="affff">
    <w:name w:val="页脚 字符"/>
    <w:link w:val="afffe"/>
    <w:uiPriority w:val="99"/>
    <w:qFormat/>
    <w:rsid w:val="00C53FF1"/>
    <w:rPr>
      <w:rFonts w:ascii="宋体" w:eastAsia="宋体" w:hAnsi="Times New Roman" w:cs="Times New Roman"/>
      <w:sz w:val="18"/>
      <w:szCs w:val="18"/>
    </w:rPr>
  </w:style>
  <w:style w:type="character" w:customStyle="1" w:styleId="afffd">
    <w:name w:val="批注框文本 字符"/>
    <w:link w:val="afffc"/>
    <w:uiPriority w:val="99"/>
    <w:semiHidden/>
    <w:qFormat/>
    <w:rsid w:val="00C53FF1"/>
    <w:rPr>
      <w:sz w:val="18"/>
      <w:szCs w:val="18"/>
    </w:rPr>
  </w:style>
  <w:style w:type="paragraph" w:styleId="affffd">
    <w:name w:val="Quote"/>
    <w:basedOn w:val="afff5"/>
    <w:next w:val="afff5"/>
    <w:link w:val="affffe"/>
    <w:uiPriority w:val="29"/>
    <w:qFormat/>
    <w:rsid w:val="00C53FF1"/>
    <w:rPr>
      <w:i/>
      <w:iCs/>
      <w:color w:val="000000"/>
    </w:rPr>
  </w:style>
  <w:style w:type="character" w:customStyle="1" w:styleId="affffe">
    <w:name w:val="引用 字符"/>
    <w:link w:val="affffd"/>
    <w:uiPriority w:val="29"/>
    <w:qFormat/>
    <w:rsid w:val="00C53FF1"/>
    <w:rPr>
      <w:i/>
      <w:iCs/>
      <w:color w:val="000000"/>
    </w:rPr>
  </w:style>
  <w:style w:type="character" w:customStyle="1" w:styleId="affff6">
    <w:name w:val="标题 字符"/>
    <w:link w:val="affff5"/>
    <w:qFormat/>
    <w:rsid w:val="00C53FF1"/>
    <w:rPr>
      <w:rFonts w:ascii="Arial" w:eastAsia="宋体" w:hAnsi="Arial" w:cs="Arial"/>
      <w:b/>
      <w:bCs/>
      <w:sz w:val="32"/>
      <w:szCs w:val="32"/>
    </w:rPr>
  </w:style>
  <w:style w:type="paragraph" w:customStyle="1" w:styleId="afffff">
    <w:name w:val="标准标志"/>
    <w:next w:val="afff5"/>
    <w:qFormat/>
    <w:rsid w:val="00C53FF1"/>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rsid w:val="00C53F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rsid w:val="00C53FF1"/>
    <w:pPr>
      <w:ind w:left="227"/>
    </w:pPr>
    <w:rPr>
      <w:rFonts w:ascii="宋体" w:hAnsi="Times New Roman"/>
      <w:sz w:val="18"/>
    </w:rPr>
  </w:style>
  <w:style w:type="paragraph" w:customStyle="1" w:styleId="afffff2">
    <w:name w:val="标准文件_页脚奇数页"/>
    <w:qFormat/>
    <w:rsid w:val="00C53FF1"/>
    <w:pPr>
      <w:ind w:right="227"/>
      <w:jc w:val="right"/>
    </w:pPr>
    <w:rPr>
      <w:rFonts w:ascii="宋体" w:hAnsi="Times New Roman"/>
      <w:sz w:val="18"/>
    </w:rPr>
  </w:style>
  <w:style w:type="paragraph" w:customStyle="1" w:styleId="afffff3">
    <w:name w:val="标准书眉一"/>
    <w:qFormat/>
    <w:rsid w:val="00C53FF1"/>
    <w:pPr>
      <w:jc w:val="both"/>
    </w:pPr>
    <w:rPr>
      <w:rFonts w:ascii="Times New Roman" w:hAnsi="Times New Roman"/>
    </w:rPr>
  </w:style>
  <w:style w:type="paragraph" w:customStyle="1" w:styleId="ICS">
    <w:name w:val="标准文件_ICS"/>
    <w:basedOn w:val="afff5"/>
    <w:qFormat/>
    <w:rsid w:val="00C53FF1"/>
    <w:pPr>
      <w:spacing w:line="0" w:lineRule="atLeast"/>
    </w:pPr>
    <w:rPr>
      <w:rFonts w:ascii="黑体" w:eastAsia="黑体" w:hAnsi="宋体"/>
    </w:rPr>
  </w:style>
  <w:style w:type="paragraph" w:customStyle="1" w:styleId="afffff4">
    <w:name w:val="标准文件_标准正文"/>
    <w:basedOn w:val="afff5"/>
    <w:next w:val="afffff5"/>
    <w:qFormat/>
    <w:rsid w:val="00C53FF1"/>
    <w:pPr>
      <w:snapToGrid w:val="0"/>
      <w:ind w:firstLineChars="200" w:firstLine="200"/>
    </w:pPr>
    <w:rPr>
      <w:kern w:val="0"/>
    </w:rPr>
  </w:style>
  <w:style w:type="paragraph" w:customStyle="1" w:styleId="afffff5">
    <w:name w:val="标准文件_段"/>
    <w:link w:val="Char"/>
    <w:qFormat/>
    <w:rsid w:val="00C53FF1"/>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rsid w:val="00C53FF1"/>
    <w:pPr>
      <w:adjustRightInd/>
      <w:snapToGrid/>
      <w:ind w:firstLineChars="0" w:firstLine="0"/>
    </w:pPr>
    <w:rPr>
      <w:rFonts w:ascii="宋体" w:hAnsi="宋体"/>
      <w:kern w:val="2"/>
    </w:rPr>
  </w:style>
  <w:style w:type="paragraph" w:customStyle="1" w:styleId="afffff7">
    <w:name w:val="标准文件_标准部门"/>
    <w:basedOn w:val="afff5"/>
    <w:qFormat/>
    <w:rsid w:val="00C53FF1"/>
    <w:pPr>
      <w:jc w:val="center"/>
    </w:pPr>
    <w:rPr>
      <w:rFonts w:ascii="黑体" w:eastAsia="黑体"/>
      <w:kern w:val="0"/>
      <w:sz w:val="44"/>
    </w:rPr>
  </w:style>
  <w:style w:type="paragraph" w:customStyle="1" w:styleId="afffff8">
    <w:name w:val="标准文件_标准代替"/>
    <w:basedOn w:val="afff5"/>
    <w:next w:val="afff5"/>
    <w:qFormat/>
    <w:rsid w:val="00C53FF1"/>
    <w:pPr>
      <w:spacing w:line="310" w:lineRule="exact"/>
      <w:jc w:val="right"/>
    </w:pPr>
    <w:rPr>
      <w:rFonts w:ascii="宋体" w:hAnsi="宋体"/>
      <w:kern w:val="0"/>
    </w:rPr>
  </w:style>
  <w:style w:type="paragraph" w:customStyle="1" w:styleId="afffff9">
    <w:name w:val="标准文件_标准名称标题"/>
    <w:basedOn w:val="afff5"/>
    <w:next w:val="afff5"/>
    <w:qFormat/>
    <w:rsid w:val="00C53FF1"/>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rsid w:val="00C53FF1"/>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rsid w:val="00C53FF1"/>
    <w:pPr>
      <w:jc w:val="left"/>
    </w:pPr>
  </w:style>
  <w:style w:type="paragraph" w:customStyle="1" w:styleId="afffffc">
    <w:name w:val="标准文件_参考文献标题"/>
    <w:basedOn w:val="afff5"/>
    <w:next w:val="afff5"/>
    <w:qFormat/>
    <w:rsid w:val="00C53FF1"/>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C53FF1"/>
    <w:pPr>
      <w:numPr>
        <w:numId w:val="1"/>
      </w:numPr>
    </w:pPr>
    <w:rPr>
      <w:rFonts w:ascii="宋体" w:hAnsi="Times New Roman"/>
    </w:rPr>
  </w:style>
  <w:style w:type="paragraph" w:customStyle="1" w:styleId="affe">
    <w:name w:val="标准文件_二级条标题"/>
    <w:next w:val="afffff5"/>
    <w:qFormat/>
    <w:rsid w:val="00C53FF1"/>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sid w:val="00C53FF1"/>
    <w:rPr>
      <w:rFonts w:ascii="黑体" w:eastAsia="黑体"/>
      <w:spacing w:val="0"/>
      <w:w w:val="100"/>
      <w:position w:val="3"/>
      <w:sz w:val="28"/>
    </w:rPr>
  </w:style>
  <w:style w:type="paragraph" w:customStyle="1" w:styleId="ad">
    <w:name w:val="标准文件_方框数字列项"/>
    <w:basedOn w:val="afffff5"/>
    <w:qFormat/>
    <w:rsid w:val="00C53FF1"/>
    <w:pPr>
      <w:numPr>
        <w:numId w:val="3"/>
      </w:numPr>
      <w:ind w:firstLineChars="0" w:firstLine="0"/>
    </w:pPr>
  </w:style>
  <w:style w:type="paragraph" w:customStyle="1" w:styleId="afffffe">
    <w:name w:val="标准文件_封面标准编号"/>
    <w:basedOn w:val="afff5"/>
    <w:next w:val="afffff8"/>
    <w:qFormat/>
    <w:rsid w:val="00C53FF1"/>
    <w:pPr>
      <w:spacing w:line="310" w:lineRule="exact"/>
      <w:jc w:val="right"/>
    </w:pPr>
    <w:rPr>
      <w:rFonts w:ascii="黑体" w:eastAsia="黑体"/>
      <w:kern w:val="0"/>
      <w:sz w:val="28"/>
    </w:rPr>
  </w:style>
  <w:style w:type="paragraph" w:customStyle="1" w:styleId="affffff">
    <w:name w:val="标准文件_封面标准分类号"/>
    <w:basedOn w:val="afff5"/>
    <w:qFormat/>
    <w:rsid w:val="00C53FF1"/>
    <w:rPr>
      <w:rFonts w:ascii="黑体" w:eastAsia="黑体"/>
      <w:b/>
      <w:kern w:val="0"/>
      <w:sz w:val="28"/>
    </w:rPr>
  </w:style>
  <w:style w:type="paragraph" w:customStyle="1" w:styleId="affffff0">
    <w:name w:val="标准文件_封面标准名称"/>
    <w:basedOn w:val="afff5"/>
    <w:qFormat/>
    <w:rsid w:val="00C53FF1"/>
    <w:pPr>
      <w:spacing w:line="240" w:lineRule="auto"/>
      <w:jc w:val="center"/>
    </w:pPr>
    <w:rPr>
      <w:rFonts w:ascii="黑体" w:eastAsia="黑体"/>
      <w:kern w:val="0"/>
      <w:sz w:val="52"/>
    </w:rPr>
  </w:style>
  <w:style w:type="paragraph" w:customStyle="1" w:styleId="affffff1">
    <w:name w:val="标准文件_封面标准英文名称"/>
    <w:basedOn w:val="afff5"/>
    <w:qFormat/>
    <w:rsid w:val="00C53FF1"/>
    <w:pPr>
      <w:spacing w:line="240" w:lineRule="auto"/>
      <w:jc w:val="center"/>
    </w:pPr>
    <w:rPr>
      <w:rFonts w:ascii="黑体" w:eastAsia="黑体"/>
      <w:b/>
      <w:sz w:val="28"/>
    </w:rPr>
  </w:style>
  <w:style w:type="paragraph" w:customStyle="1" w:styleId="affffff2">
    <w:name w:val="标准文件_封面发布日期"/>
    <w:basedOn w:val="afff5"/>
    <w:qFormat/>
    <w:rsid w:val="00C53FF1"/>
    <w:pPr>
      <w:spacing w:line="310" w:lineRule="exact"/>
    </w:pPr>
    <w:rPr>
      <w:rFonts w:ascii="黑体" w:eastAsia="黑体"/>
      <w:kern w:val="0"/>
      <w:sz w:val="28"/>
    </w:rPr>
  </w:style>
  <w:style w:type="paragraph" w:customStyle="1" w:styleId="affffff3">
    <w:name w:val="标准文件_封面密级"/>
    <w:basedOn w:val="afff5"/>
    <w:qFormat/>
    <w:rsid w:val="00C53FF1"/>
    <w:rPr>
      <w:rFonts w:eastAsia="黑体"/>
      <w:sz w:val="32"/>
    </w:rPr>
  </w:style>
  <w:style w:type="paragraph" w:customStyle="1" w:styleId="affffff4">
    <w:name w:val="标准文件_封面实施日期"/>
    <w:basedOn w:val="afff5"/>
    <w:qFormat/>
    <w:rsid w:val="00C53FF1"/>
    <w:pPr>
      <w:spacing w:line="310" w:lineRule="exact"/>
      <w:jc w:val="right"/>
    </w:pPr>
    <w:rPr>
      <w:rFonts w:ascii="黑体" w:eastAsia="黑体"/>
      <w:sz w:val="28"/>
    </w:rPr>
  </w:style>
  <w:style w:type="paragraph" w:customStyle="1" w:styleId="affffff5">
    <w:name w:val="标准文件_封面抬头"/>
    <w:basedOn w:val="afffff5"/>
    <w:qFormat/>
    <w:rsid w:val="00C53FF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rsid w:val="00C53FF1"/>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rsid w:val="00C53FF1"/>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rsid w:val="00C53FF1"/>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qFormat/>
    <w:rsid w:val="00C53FF1"/>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C53FF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rsid w:val="00C53FF1"/>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rsid w:val="00C53FF1"/>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rsid w:val="00C53FF1"/>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rsid w:val="00C53FF1"/>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C53FF1"/>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sid w:val="00C53FF1"/>
    <w:rPr>
      <w:rFonts w:ascii="Times New Roman" w:eastAsia="宋体" w:hAnsi="Times New Roman" w:cs="Times New Roman"/>
      <w:szCs w:val="20"/>
    </w:rPr>
  </w:style>
  <w:style w:type="paragraph" w:customStyle="1" w:styleId="affffff7">
    <w:name w:val="标准文件_附录章标题"/>
    <w:next w:val="afffff5"/>
    <w:qFormat/>
    <w:rsid w:val="00C53FF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rsid w:val="00C53FF1"/>
    <w:pPr>
      <w:ind w:leftChars="200" w:left="488" w:hangingChars="290" w:hanging="289"/>
    </w:pPr>
  </w:style>
  <w:style w:type="paragraph" w:customStyle="1" w:styleId="a6">
    <w:name w:val="标准文件_前言、引言标题"/>
    <w:next w:val="afff5"/>
    <w:qFormat/>
    <w:rsid w:val="00C53FF1"/>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rsid w:val="00C53FF1"/>
    <w:pPr>
      <w:spacing w:line="460" w:lineRule="exact"/>
    </w:pPr>
  </w:style>
  <w:style w:type="paragraph" w:customStyle="1" w:styleId="affffffa">
    <w:name w:val="标准文件_目录标题"/>
    <w:basedOn w:val="afff5"/>
    <w:qFormat/>
    <w:rsid w:val="00C53FF1"/>
    <w:pPr>
      <w:spacing w:afterLines="150" w:line="240" w:lineRule="auto"/>
      <w:jc w:val="center"/>
    </w:pPr>
    <w:rPr>
      <w:rFonts w:ascii="黑体" w:eastAsia="黑体"/>
      <w:sz w:val="32"/>
    </w:rPr>
  </w:style>
  <w:style w:type="paragraph" w:customStyle="1" w:styleId="af1">
    <w:name w:val="标准文件_破折号列项"/>
    <w:qFormat/>
    <w:rsid w:val="00C53FF1"/>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C53FF1"/>
    <w:pPr>
      <w:numPr>
        <w:numId w:val="10"/>
      </w:numPr>
      <w:ind w:left="0" w:firstLine="200"/>
    </w:pPr>
  </w:style>
  <w:style w:type="paragraph" w:customStyle="1" w:styleId="afff">
    <w:name w:val="标准文件_三级条标题"/>
    <w:basedOn w:val="affe"/>
    <w:next w:val="afffff5"/>
    <w:qFormat/>
    <w:rsid w:val="00C53FF1"/>
    <w:pPr>
      <w:widowControl/>
      <w:numPr>
        <w:ilvl w:val="4"/>
      </w:numPr>
      <w:outlineLvl w:val="3"/>
    </w:pPr>
  </w:style>
  <w:style w:type="character" w:customStyle="1" w:styleId="11">
    <w:name w:val="不明显参考1"/>
    <w:uiPriority w:val="31"/>
    <w:qFormat/>
    <w:rsid w:val="00C53FF1"/>
    <w:rPr>
      <w:smallCaps/>
      <w:color w:val="C0504D"/>
      <w:u w:val="single"/>
    </w:rPr>
  </w:style>
  <w:style w:type="paragraph" w:customStyle="1" w:styleId="affffffb">
    <w:name w:val="标准文件_示例后续"/>
    <w:basedOn w:val="afff5"/>
    <w:qFormat/>
    <w:rsid w:val="00C53FF1"/>
    <w:pPr>
      <w:adjustRightInd/>
      <w:spacing w:line="240" w:lineRule="auto"/>
      <w:ind w:firstLineChars="200" w:firstLine="200"/>
    </w:pPr>
    <w:rPr>
      <w:sz w:val="18"/>
      <w:szCs w:val="24"/>
    </w:rPr>
  </w:style>
  <w:style w:type="paragraph" w:customStyle="1" w:styleId="aff9">
    <w:name w:val="标准文件_数字编号列项"/>
    <w:qFormat/>
    <w:rsid w:val="00C53FF1"/>
    <w:pPr>
      <w:numPr>
        <w:numId w:val="11"/>
      </w:numPr>
      <w:jc w:val="both"/>
    </w:pPr>
    <w:rPr>
      <w:rFonts w:ascii="宋体" w:hAnsi="宋体"/>
      <w:sz w:val="21"/>
    </w:rPr>
  </w:style>
  <w:style w:type="paragraph" w:customStyle="1" w:styleId="afff0">
    <w:name w:val="标准文件_四级条标题"/>
    <w:next w:val="afffff5"/>
    <w:qFormat/>
    <w:rsid w:val="00C53FF1"/>
    <w:pPr>
      <w:widowControl w:val="0"/>
      <w:numPr>
        <w:ilvl w:val="5"/>
        <w:numId w:val="2"/>
      </w:numPr>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sid w:val="00C53FF1"/>
    <w:rPr>
      <w:rFonts w:ascii="宋体" w:eastAsia="宋体" w:hAnsi="Times New Roman" w:cs="Times New Roman"/>
      <w:sz w:val="18"/>
      <w:szCs w:val="18"/>
    </w:rPr>
  </w:style>
  <w:style w:type="paragraph" w:customStyle="1" w:styleId="affffffc">
    <w:name w:val="标准文件_条文脚注"/>
    <w:basedOn w:val="affff2"/>
    <w:qFormat/>
    <w:rsid w:val="00C53FF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rsid w:val="00C53FF1"/>
    <w:pPr>
      <w:numPr>
        <w:numId w:val="12"/>
      </w:numPr>
      <w:spacing w:line="240" w:lineRule="auto"/>
      <w:jc w:val="left"/>
    </w:pPr>
    <w:rPr>
      <w:rFonts w:ascii="宋体" w:hAnsi="宋体"/>
      <w:sz w:val="18"/>
    </w:rPr>
  </w:style>
  <w:style w:type="character" w:customStyle="1" w:styleId="affffffd">
    <w:name w:val="标准文件_图表脚注内容"/>
    <w:qFormat/>
    <w:rsid w:val="00C53FF1"/>
    <w:rPr>
      <w:rFonts w:ascii="宋体" w:eastAsia="宋体" w:hAnsi="宋体" w:cs="Times New Roman"/>
      <w:spacing w:val="0"/>
      <w:sz w:val="18"/>
      <w:vertAlign w:val="superscript"/>
    </w:rPr>
  </w:style>
  <w:style w:type="paragraph" w:customStyle="1" w:styleId="afff1">
    <w:name w:val="标准文件_五级条标题"/>
    <w:next w:val="afffff5"/>
    <w:qFormat/>
    <w:rsid w:val="00C53FF1"/>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rsid w:val="00C53FF1"/>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rsid w:val="00C53FF1"/>
    <w:pPr>
      <w:numPr>
        <w:ilvl w:val="2"/>
      </w:numPr>
      <w:spacing w:beforeLines="50" w:afterLines="50"/>
      <w:outlineLvl w:val="1"/>
    </w:pPr>
  </w:style>
  <w:style w:type="paragraph" w:customStyle="1" w:styleId="affffffe">
    <w:name w:val="标准文件_一致程度"/>
    <w:basedOn w:val="afff5"/>
    <w:qFormat/>
    <w:rsid w:val="00C53FF1"/>
    <w:pPr>
      <w:spacing w:line="440" w:lineRule="exact"/>
      <w:jc w:val="center"/>
    </w:pPr>
    <w:rPr>
      <w:sz w:val="28"/>
    </w:rPr>
  </w:style>
  <w:style w:type="paragraph" w:customStyle="1" w:styleId="afffffff">
    <w:name w:val="标准文件_引言标题"/>
    <w:next w:val="afff5"/>
    <w:qFormat/>
    <w:rsid w:val="00C53FF1"/>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rsid w:val="00C53FF1"/>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C53FF1"/>
    <w:pPr>
      <w:numPr>
        <w:ilvl w:val="1"/>
        <w:numId w:val="13"/>
      </w:numPr>
      <w:jc w:val="both"/>
    </w:pPr>
    <w:rPr>
      <w:rFonts w:ascii="宋体" w:hAnsi="Times New Roman"/>
      <w:sz w:val="21"/>
    </w:rPr>
  </w:style>
  <w:style w:type="paragraph" w:customStyle="1" w:styleId="af">
    <w:name w:val="标准文件_英文注："/>
    <w:basedOn w:val="afff5"/>
    <w:next w:val="afffff5"/>
    <w:qFormat/>
    <w:rsid w:val="00C53FF1"/>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C53FF1"/>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rsid w:val="00C53FF1"/>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qFormat/>
    <w:rsid w:val="00C53FF1"/>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rsid w:val="00C53FF1"/>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qFormat/>
    <w:rsid w:val="00C53FF1"/>
    <w:pPr>
      <w:numPr>
        <w:numId w:val="18"/>
      </w:numPr>
      <w:jc w:val="center"/>
    </w:pPr>
    <w:rPr>
      <w:rFonts w:ascii="黑体" w:eastAsia="黑体" w:hAnsi="Times New Roman"/>
      <w:sz w:val="21"/>
    </w:rPr>
  </w:style>
  <w:style w:type="paragraph" w:customStyle="1" w:styleId="afb">
    <w:name w:val="标准文件_正文英文图标题"/>
    <w:next w:val="afffff5"/>
    <w:qFormat/>
    <w:rsid w:val="00C53FF1"/>
    <w:pPr>
      <w:numPr>
        <w:numId w:val="19"/>
      </w:numPr>
      <w:jc w:val="center"/>
    </w:pPr>
    <w:rPr>
      <w:rFonts w:ascii="黑体" w:eastAsia="黑体" w:hAnsi="Times New Roman"/>
      <w:sz w:val="21"/>
    </w:rPr>
  </w:style>
  <w:style w:type="paragraph" w:customStyle="1" w:styleId="af7">
    <w:name w:val="标准文件_编号列项（三级）"/>
    <w:qFormat/>
    <w:rsid w:val="00C53FF1"/>
    <w:pPr>
      <w:numPr>
        <w:ilvl w:val="2"/>
        <w:numId w:val="13"/>
      </w:numPr>
    </w:pPr>
    <w:rPr>
      <w:rFonts w:ascii="宋体" w:hAnsi="Times New Roman"/>
      <w:sz w:val="21"/>
    </w:rPr>
  </w:style>
  <w:style w:type="paragraph" w:customStyle="1" w:styleId="a1">
    <w:name w:val="二级无标题条"/>
    <w:basedOn w:val="afff5"/>
    <w:qFormat/>
    <w:rsid w:val="00C53FF1"/>
    <w:pPr>
      <w:numPr>
        <w:ilvl w:val="3"/>
        <w:numId w:val="20"/>
      </w:numPr>
      <w:adjustRightInd/>
      <w:spacing w:line="240" w:lineRule="auto"/>
    </w:pPr>
    <w:rPr>
      <w:rFonts w:ascii="宋体" w:hAnsi="宋体"/>
      <w:szCs w:val="24"/>
    </w:rPr>
  </w:style>
  <w:style w:type="paragraph" w:customStyle="1" w:styleId="afffffff2">
    <w:name w:val="发布部门"/>
    <w:next w:val="afffff5"/>
    <w:qFormat/>
    <w:rsid w:val="00C53FF1"/>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rsid w:val="00C53FF1"/>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rsid w:val="00C53FF1"/>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C53FF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rsid w:val="00C53FF1"/>
    <w:pPr>
      <w:spacing w:before="180" w:line="180" w:lineRule="exact"/>
      <w:jc w:val="center"/>
    </w:pPr>
    <w:rPr>
      <w:rFonts w:ascii="宋体" w:hAnsi="Times New Roman"/>
      <w:sz w:val="21"/>
    </w:rPr>
  </w:style>
  <w:style w:type="paragraph" w:customStyle="1" w:styleId="afffffff7">
    <w:name w:val="封面标准文稿类别"/>
    <w:qFormat/>
    <w:rsid w:val="00C53FF1"/>
    <w:pPr>
      <w:spacing w:before="440" w:line="400" w:lineRule="exact"/>
      <w:jc w:val="center"/>
    </w:pPr>
    <w:rPr>
      <w:rFonts w:ascii="宋体" w:hAnsi="Times New Roman"/>
      <w:sz w:val="24"/>
    </w:rPr>
  </w:style>
  <w:style w:type="paragraph" w:customStyle="1" w:styleId="afffffff8">
    <w:name w:val="封面标准英文名称"/>
    <w:qFormat/>
    <w:rsid w:val="00C53FF1"/>
    <w:pPr>
      <w:widowControl w:val="0"/>
      <w:spacing w:line="360" w:lineRule="exact"/>
      <w:jc w:val="center"/>
    </w:pPr>
    <w:rPr>
      <w:rFonts w:ascii="Times New Roman" w:hAnsi="Times New Roman"/>
      <w:sz w:val="28"/>
    </w:rPr>
  </w:style>
  <w:style w:type="paragraph" w:customStyle="1" w:styleId="afffffff9">
    <w:name w:val="封面一致性程度标识"/>
    <w:qFormat/>
    <w:rsid w:val="00C53FF1"/>
    <w:pPr>
      <w:spacing w:before="440" w:line="440" w:lineRule="exact"/>
      <w:jc w:val="center"/>
    </w:pPr>
    <w:rPr>
      <w:rFonts w:ascii="Times New Roman" w:hAnsi="Times New Roman"/>
      <w:sz w:val="28"/>
    </w:rPr>
  </w:style>
  <w:style w:type="paragraph" w:customStyle="1" w:styleId="afffffffa">
    <w:name w:val="封面正文"/>
    <w:qFormat/>
    <w:rsid w:val="00C53FF1"/>
    <w:pPr>
      <w:jc w:val="both"/>
    </w:pPr>
    <w:rPr>
      <w:rFonts w:ascii="Times New Roman" w:hAnsi="Times New Roman"/>
    </w:rPr>
  </w:style>
  <w:style w:type="paragraph" w:customStyle="1" w:styleId="afffffffb">
    <w:name w:val="附录二级无标题条"/>
    <w:basedOn w:val="afff5"/>
    <w:next w:val="afffff5"/>
    <w:qFormat/>
    <w:rsid w:val="00C53FF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C53FF1"/>
    <w:pPr>
      <w:outlineLvl w:val="4"/>
    </w:pPr>
  </w:style>
  <w:style w:type="paragraph" w:customStyle="1" w:styleId="afffffffd">
    <w:name w:val="附录四级无标题条"/>
    <w:basedOn w:val="afffffffc"/>
    <w:next w:val="afffff5"/>
    <w:qFormat/>
    <w:rsid w:val="00C53FF1"/>
    <w:pPr>
      <w:outlineLvl w:val="5"/>
    </w:pPr>
  </w:style>
  <w:style w:type="paragraph" w:customStyle="1" w:styleId="afffffffe">
    <w:name w:val="附录图"/>
    <w:next w:val="afffff5"/>
    <w:qFormat/>
    <w:rsid w:val="00C53FF1"/>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C53FF1"/>
    <w:pPr>
      <w:numPr>
        <w:numId w:val="21"/>
      </w:numPr>
    </w:pPr>
    <w:rPr>
      <w:rFonts w:ascii="宋体" w:hAnsi="Times New Roman"/>
      <w:sz w:val="21"/>
    </w:rPr>
  </w:style>
  <w:style w:type="paragraph" w:customStyle="1" w:styleId="affffffff">
    <w:name w:val="附录五级无标题条"/>
    <w:basedOn w:val="afffffffd"/>
    <w:next w:val="afffff5"/>
    <w:qFormat/>
    <w:rsid w:val="00C53FF1"/>
    <w:pPr>
      <w:outlineLvl w:val="6"/>
    </w:pPr>
  </w:style>
  <w:style w:type="paragraph" w:customStyle="1" w:styleId="affffffff0">
    <w:name w:val="附录性质"/>
    <w:basedOn w:val="afff5"/>
    <w:qFormat/>
    <w:rsid w:val="00C53FF1"/>
    <w:pPr>
      <w:widowControl/>
      <w:adjustRightInd/>
      <w:jc w:val="center"/>
    </w:pPr>
    <w:rPr>
      <w:rFonts w:ascii="黑体" w:eastAsia="黑体"/>
    </w:rPr>
  </w:style>
  <w:style w:type="paragraph" w:customStyle="1" w:styleId="affffffff1">
    <w:name w:val="附录一级无标题条"/>
    <w:basedOn w:val="affffff7"/>
    <w:next w:val="afffff5"/>
    <w:qFormat/>
    <w:rsid w:val="00C53FF1"/>
    <w:pPr>
      <w:autoSpaceDN w:val="0"/>
      <w:outlineLvl w:val="2"/>
    </w:pPr>
    <w:rPr>
      <w:rFonts w:ascii="宋体" w:eastAsia="宋体" w:hAnsi="宋体"/>
    </w:rPr>
  </w:style>
  <w:style w:type="character" w:customStyle="1" w:styleId="affffffff2">
    <w:name w:val="个人答复风格"/>
    <w:qFormat/>
    <w:rsid w:val="00C53FF1"/>
    <w:rPr>
      <w:rFonts w:ascii="Arial" w:eastAsia="宋体" w:hAnsi="Arial" w:cs="Arial"/>
      <w:color w:val="auto"/>
      <w:spacing w:val="0"/>
      <w:sz w:val="20"/>
    </w:rPr>
  </w:style>
  <w:style w:type="character" w:customStyle="1" w:styleId="affffffff3">
    <w:name w:val="个人撰写风格"/>
    <w:qFormat/>
    <w:rsid w:val="00C53FF1"/>
    <w:rPr>
      <w:rFonts w:ascii="Arial" w:eastAsia="宋体" w:hAnsi="Arial" w:cs="Arial"/>
      <w:color w:val="auto"/>
      <w:spacing w:val="0"/>
      <w:sz w:val="20"/>
    </w:rPr>
  </w:style>
  <w:style w:type="paragraph" w:customStyle="1" w:styleId="affffffff4">
    <w:name w:val="脚注后续"/>
    <w:qFormat/>
    <w:rsid w:val="00C53FF1"/>
    <w:pPr>
      <w:ind w:leftChars="350" w:left="350"/>
      <w:jc w:val="both"/>
    </w:pPr>
    <w:rPr>
      <w:rFonts w:ascii="宋体" w:hAnsi="Times New Roman"/>
      <w:sz w:val="18"/>
    </w:rPr>
  </w:style>
  <w:style w:type="paragraph" w:customStyle="1" w:styleId="afff4">
    <w:name w:val="列项——"/>
    <w:qFormat/>
    <w:rsid w:val="00C53FF1"/>
    <w:pPr>
      <w:widowControl w:val="0"/>
      <w:numPr>
        <w:numId w:val="22"/>
      </w:numPr>
      <w:jc w:val="both"/>
    </w:pPr>
    <w:rPr>
      <w:rFonts w:ascii="宋体" w:hAnsi="宋体"/>
      <w:sz w:val="21"/>
    </w:rPr>
  </w:style>
  <w:style w:type="paragraph" w:customStyle="1" w:styleId="affffffff5">
    <w:name w:val="列项·"/>
    <w:basedOn w:val="afffff5"/>
    <w:qFormat/>
    <w:rsid w:val="00C53FF1"/>
    <w:pPr>
      <w:tabs>
        <w:tab w:val="left" w:pos="840"/>
      </w:tabs>
    </w:pPr>
  </w:style>
  <w:style w:type="paragraph" w:customStyle="1" w:styleId="affffffff6">
    <w:name w:val="目次、索引正文"/>
    <w:qFormat/>
    <w:rsid w:val="00C53FF1"/>
    <w:pPr>
      <w:spacing w:line="320" w:lineRule="exact"/>
      <w:jc w:val="both"/>
    </w:pPr>
    <w:rPr>
      <w:rFonts w:ascii="宋体" w:hAnsi="Times New Roman"/>
      <w:sz w:val="21"/>
    </w:rPr>
  </w:style>
  <w:style w:type="paragraph" w:customStyle="1" w:styleId="210">
    <w:name w:val="目录 21"/>
    <w:basedOn w:val="afff5"/>
    <w:next w:val="afff5"/>
    <w:semiHidden/>
    <w:qFormat/>
    <w:rsid w:val="00C53FF1"/>
    <w:pPr>
      <w:adjustRightInd/>
      <w:spacing w:line="240" w:lineRule="auto"/>
      <w:jc w:val="left"/>
    </w:pPr>
    <w:rPr>
      <w:bCs/>
      <w:iCs/>
    </w:rPr>
  </w:style>
  <w:style w:type="paragraph" w:customStyle="1" w:styleId="31">
    <w:name w:val="目录 31"/>
    <w:basedOn w:val="afff5"/>
    <w:next w:val="afff5"/>
    <w:semiHidden/>
    <w:qFormat/>
    <w:rsid w:val="00C53FF1"/>
    <w:pPr>
      <w:spacing w:line="240" w:lineRule="auto"/>
    </w:pPr>
    <w:rPr>
      <w:rFonts w:ascii="宋体" w:hAnsi="宋体"/>
      <w:iCs/>
    </w:rPr>
  </w:style>
  <w:style w:type="paragraph" w:customStyle="1" w:styleId="41">
    <w:name w:val="目录 41"/>
    <w:basedOn w:val="afff5"/>
    <w:next w:val="afff5"/>
    <w:semiHidden/>
    <w:qFormat/>
    <w:rsid w:val="00C53FF1"/>
    <w:pPr>
      <w:adjustRightInd/>
      <w:spacing w:line="240" w:lineRule="auto"/>
      <w:jc w:val="left"/>
    </w:pPr>
  </w:style>
  <w:style w:type="paragraph" w:customStyle="1" w:styleId="51">
    <w:name w:val="目录 51"/>
    <w:basedOn w:val="afff5"/>
    <w:next w:val="afff5"/>
    <w:semiHidden/>
    <w:qFormat/>
    <w:rsid w:val="00C53FF1"/>
    <w:pPr>
      <w:spacing w:line="240" w:lineRule="auto"/>
    </w:pPr>
    <w:rPr>
      <w:rFonts w:ascii="宋体" w:hAnsi="宋体"/>
    </w:rPr>
  </w:style>
  <w:style w:type="paragraph" w:customStyle="1" w:styleId="61">
    <w:name w:val="目录 61"/>
    <w:basedOn w:val="afff5"/>
    <w:next w:val="afff5"/>
    <w:semiHidden/>
    <w:qFormat/>
    <w:rsid w:val="00C53FF1"/>
    <w:pPr>
      <w:adjustRightInd/>
      <w:spacing w:line="240" w:lineRule="auto"/>
      <w:jc w:val="left"/>
    </w:pPr>
  </w:style>
  <w:style w:type="paragraph" w:customStyle="1" w:styleId="71">
    <w:name w:val="目录 71"/>
    <w:basedOn w:val="61"/>
    <w:semiHidden/>
    <w:qFormat/>
    <w:rsid w:val="00C53FF1"/>
    <w:pPr>
      <w:ind w:left="1260"/>
    </w:pPr>
  </w:style>
  <w:style w:type="paragraph" w:customStyle="1" w:styleId="81">
    <w:name w:val="目录 81"/>
    <w:basedOn w:val="71"/>
    <w:semiHidden/>
    <w:qFormat/>
    <w:rsid w:val="00C53FF1"/>
    <w:pPr>
      <w:ind w:left="1470"/>
    </w:pPr>
  </w:style>
  <w:style w:type="paragraph" w:customStyle="1" w:styleId="91">
    <w:name w:val="目录 91"/>
    <w:basedOn w:val="81"/>
    <w:semiHidden/>
    <w:qFormat/>
    <w:rsid w:val="00C53FF1"/>
    <w:pPr>
      <w:ind w:left="1680"/>
    </w:pPr>
  </w:style>
  <w:style w:type="paragraph" w:customStyle="1" w:styleId="affffffff7">
    <w:name w:val="其他标准称谓"/>
    <w:qFormat/>
    <w:rsid w:val="00C53FF1"/>
    <w:pPr>
      <w:spacing w:line="0" w:lineRule="atLeast"/>
      <w:jc w:val="distribute"/>
    </w:pPr>
    <w:rPr>
      <w:rFonts w:ascii="黑体" w:eastAsia="黑体" w:hAnsi="宋体"/>
      <w:sz w:val="52"/>
    </w:rPr>
  </w:style>
  <w:style w:type="paragraph" w:customStyle="1" w:styleId="affffffff8">
    <w:name w:val="其他发布部门"/>
    <w:basedOn w:val="afffffff2"/>
    <w:qFormat/>
    <w:rsid w:val="00C53FF1"/>
    <w:pPr>
      <w:framePr w:wrap="around"/>
      <w:spacing w:line="0" w:lineRule="atLeast"/>
    </w:pPr>
    <w:rPr>
      <w:rFonts w:ascii="黑体" w:eastAsia="黑体"/>
      <w:b w:val="0"/>
    </w:rPr>
  </w:style>
  <w:style w:type="paragraph" w:customStyle="1" w:styleId="affb">
    <w:name w:val="前言标题"/>
    <w:next w:val="afff5"/>
    <w:qFormat/>
    <w:rsid w:val="00C53FF1"/>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C53FF1"/>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C53FF1"/>
    <w:pPr>
      <w:framePr w:hSpace="0" w:wrap="around" w:xAlign="right"/>
      <w:jc w:val="right"/>
    </w:pPr>
  </w:style>
  <w:style w:type="paragraph" w:customStyle="1" w:styleId="a3">
    <w:name w:val="四级无标题条"/>
    <w:basedOn w:val="afff5"/>
    <w:qFormat/>
    <w:rsid w:val="00C53FF1"/>
    <w:pPr>
      <w:numPr>
        <w:ilvl w:val="5"/>
        <w:numId w:val="20"/>
      </w:numPr>
      <w:adjustRightInd/>
      <w:spacing w:line="240" w:lineRule="auto"/>
    </w:pPr>
    <w:rPr>
      <w:rFonts w:ascii="宋体" w:hAnsi="宋体"/>
      <w:szCs w:val="24"/>
    </w:rPr>
  </w:style>
  <w:style w:type="paragraph" w:customStyle="1" w:styleId="affffffffa">
    <w:name w:val="文献分类号"/>
    <w:qFormat/>
    <w:rsid w:val="00C53FF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rsid w:val="00C53FF1"/>
    <w:pPr>
      <w:jc w:val="both"/>
    </w:pPr>
    <w:rPr>
      <w:rFonts w:ascii="宋体" w:hAnsi="宋体"/>
      <w:sz w:val="21"/>
    </w:rPr>
  </w:style>
  <w:style w:type="paragraph" w:customStyle="1" w:styleId="a4">
    <w:name w:val="五级无标题条"/>
    <w:basedOn w:val="afff5"/>
    <w:qFormat/>
    <w:rsid w:val="00C53FF1"/>
    <w:pPr>
      <w:numPr>
        <w:ilvl w:val="6"/>
        <w:numId w:val="20"/>
      </w:numPr>
      <w:adjustRightInd/>
    </w:pPr>
    <w:rPr>
      <w:szCs w:val="24"/>
    </w:rPr>
  </w:style>
  <w:style w:type="paragraph" w:customStyle="1" w:styleId="a0">
    <w:name w:val="一级无标题条"/>
    <w:basedOn w:val="afff5"/>
    <w:qFormat/>
    <w:rsid w:val="00C53FF1"/>
    <w:pPr>
      <w:numPr>
        <w:ilvl w:val="2"/>
        <w:numId w:val="20"/>
      </w:numPr>
      <w:adjustRightInd/>
      <w:spacing w:before="10" w:after="10" w:line="240" w:lineRule="auto"/>
    </w:pPr>
    <w:rPr>
      <w:rFonts w:ascii="宋体" w:hAnsi="宋体"/>
      <w:szCs w:val="24"/>
    </w:rPr>
  </w:style>
  <w:style w:type="paragraph" w:customStyle="1" w:styleId="affffffffc">
    <w:name w:val="注:后续"/>
    <w:qFormat/>
    <w:rsid w:val="00C53FF1"/>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rsid w:val="00C53FF1"/>
    <w:pPr>
      <w:ind w:leftChars="0" w:left="1406" w:firstLineChars="0" w:hanging="499"/>
    </w:pPr>
  </w:style>
  <w:style w:type="paragraph" w:customStyle="1" w:styleId="affffffffe">
    <w:name w:val="标准文件_一级无标题"/>
    <w:basedOn w:val="affd"/>
    <w:qFormat/>
    <w:rsid w:val="00C53FF1"/>
    <w:pPr>
      <w:spacing w:beforeLines="0" w:afterLines="0"/>
      <w:outlineLvl w:val="9"/>
    </w:pPr>
    <w:rPr>
      <w:rFonts w:ascii="宋体" w:eastAsia="宋体"/>
    </w:rPr>
  </w:style>
  <w:style w:type="paragraph" w:customStyle="1" w:styleId="afffffffff">
    <w:name w:val="标准文件_五级无标题"/>
    <w:basedOn w:val="afff1"/>
    <w:qFormat/>
    <w:rsid w:val="00C53FF1"/>
    <w:pPr>
      <w:spacing w:beforeLines="0" w:afterLines="0"/>
      <w:outlineLvl w:val="9"/>
    </w:pPr>
    <w:rPr>
      <w:rFonts w:ascii="宋体" w:eastAsia="宋体"/>
    </w:rPr>
  </w:style>
  <w:style w:type="paragraph" w:customStyle="1" w:styleId="afffffffff0">
    <w:name w:val="标准文件_三级无标题"/>
    <w:basedOn w:val="afff"/>
    <w:qFormat/>
    <w:rsid w:val="00C53FF1"/>
    <w:pPr>
      <w:spacing w:beforeLines="0" w:afterLines="0"/>
      <w:outlineLvl w:val="9"/>
    </w:pPr>
    <w:rPr>
      <w:rFonts w:ascii="宋体" w:eastAsia="宋体"/>
    </w:rPr>
  </w:style>
  <w:style w:type="paragraph" w:customStyle="1" w:styleId="afffffffff1">
    <w:name w:val="标准文件_二级无标题"/>
    <w:basedOn w:val="affe"/>
    <w:qFormat/>
    <w:rsid w:val="00C53FF1"/>
    <w:pPr>
      <w:spacing w:beforeLines="0" w:afterLines="0"/>
      <w:outlineLvl w:val="9"/>
    </w:pPr>
    <w:rPr>
      <w:rFonts w:ascii="宋体" w:eastAsia="宋体"/>
    </w:rPr>
  </w:style>
  <w:style w:type="paragraph" w:customStyle="1" w:styleId="afffffffff2">
    <w:name w:val="标准_四级无标题"/>
    <w:basedOn w:val="afff0"/>
    <w:next w:val="afffff5"/>
    <w:qFormat/>
    <w:rsid w:val="00C53FF1"/>
    <w:rPr>
      <w:rFonts w:eastAsia="宋体"/>
    </w:rPr>
  </w:style>
  <w:style w:type="paragraph" w:customStyle="1" w:styleId="afffffffff3">
    <w:name w:val="标准文件_四级无标题"/>
    <w:basedOn w:val="afff0"/>
    <w:qFormat/>
    <w:rsid w:val="00C53FF1"/>
    <w:pPr>
      <w:spacing w:beforeLines="0" w:afterLines="0"/>
      <w:outlineLvl w:val="9"/>
    </w:pPr>
    <w:rPr>
      <w:rFonts w:ascii="宋体" w:eastAsia="宋体" w:hAnsi="黑体"/>
      <w:szCs w:val="52"/>
    </w:rPr>
  </w:style>
  <w:style w:type="paragraph" w:customStyle="1" w:styleId="aff1">
    <w:name w:val="标准文件_大写罗马数字编号列项"/>
    <w:basedOn w:val="afffff5"/>
    <w:qFormat/>
    <w:rsid w:val="00C53FF1"/>
    <w:pPr>
      <w:numPr>
        <w:numId w:val="23"/>
      </w:numPr>
      <w:ind w:firstLineChars="0" w:firstLine="0"/>
    </w:pPr>
    <w:rPr>
      <w:rFonts w:ascii="Times New Roman" w:cs="Arial"/>
      <w:szCs w:val="28"/>
    </w:rPr>
  </w:style>
  <w:style w:type="paragraph" w:customStyle="1" w:styleId="ae">
    <w:name w:val="标准文件_小写罗马数字编号列项"/>
    <w:basedOn w:val="afffff5"/>
    <w:qFormat/>
    <w:rsid w:val="00C53FF1"/>
    <w:pPr>
      <w:numPr>
        <w:numId w:val="24"/>
      </w:numPr>
      <w:ind w:firstLineChars="0" w:firstLine="0"/>
    </w:pPr>
    <w:rPr>
      <w:rFonts w:cs="Arial"/>
      <w:szCs w:val="28"/>
    </w:rPr>
  </w:style>
  <w:style w:type="paragraph" w:customStyle="1" w:styleId="afffffffff4">
    <w:name w:val="标准文件_附录标题"/>
    <w:basedOn w:val="aff3"/>
    <w:qFormat/>
    <w:rsid w:val="00C53FF1"/>
    <w:pPr>
      <w:numPr>
        <w:numId w:val="0"/>
      </w:numPr>
      <w:spacing w:after="280"/>
      <w:outlineLvl w:val="9"/>
    </w:pPr>
  </w:style>
  <w:style w:type="paragraph" w:customStyle="1" w:styleId="afffffffff5">
    <w:name w:val="标准文件_二级项"/>
    <w:qFormat/>
    <w:rsid w:val="00C53FF1"/>
    <w:rPr>
      <w:rFonts w:ascii="宋体" w:hAnsi="Times New Roman"/>
      <w:sz w:val="21"/>
    </w:rPr>
  </w:style>
  <w:style w:type="paragraph" w:customStyle="1" w:styleId="af3">
    <w:name w:val="标准文件_三级项"/>
    <w:basedOn w:val="afff5"/>
    <w:qFormat/>
    <w:rsid w:val="00C53FF1"/>
    <w:pPr>
      <w:numPr>
        <w:ilvl w:val="2"/>
        <w:numId w:val="21"/>
      </w:numPr>
      <w:spacing w:line="-300" w:lineRule="auto"/>
    </w:pPr>
    <w:rPr>
      <w:rFonts w:ascii="Times New Roman" w:hAnsi="Times New Roman"/>
    </w:rPr>
  </w:style>
  <w:style w:type="paragraph" w:customStyle="1" w:styleId="affa">
    <w:name w:val="图表脚注说明"/>
    <w:basedOn w:val="afff5"/>
    <w:next w:val="afffff5"/>
    <w:qFormat/>
    <w:rsid w:val="00C53FF1"/>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C53FF1"/>
    <w:pPr>
      <w:numPr>
        <w:numId w:val="13"/>
      </w:numPr>
      <w:jc w:val="both"/>
    </w:pPr>
    <w:rPr>
      <w:rFonts w:ascii="宋体" w:hAnsi="Times New Roman"/>
      <w:sz w:val="21"/>
    </w:rPr>
  </w:style>
  <w:style w:type="paragraph" w:customStyle="1" w:styleId="afffffffff6">
    <w:name w:val="标准文件_索引字母"/>
    <w:next w:val="afffff5"/>
    <w:qFormat/>
    <w:rsid w:val="00C53FF1"/>
    <w:pPr>
      <w:jc w:val="center"/>
    </w:pPr>
    <w:rPr>
      <w:rFonts w:ascii="宋体" w:eastAsia="Times New Roman" w:hAnsi="宋体"/>
      <w:b/>
      <w:kern w:val="2"/>
      <w:sz w:val="21"/>
    </w:rPr>
  </w:style>
  <w:style w:type="paragraph" w:customStyle="1" w:styleId="afffffffff7">
    <w:name w:val="标准文件_附录前"/>
    <w:next w:val="afffff5"/>
    <w:qFormat/>
    <w:rsid w:val="00C53FF1"/>
    <w:pPr>
      <w:spacing w:line="20" w:lineRule="atLeast"/>
      <w:ind w:firstLine="200"/>
    </w:pPr>
    <w:rPr>
      <w:rFonts w:ascii="宋体" w:hAnsi="宋体"/>
      <w:kern w:val="2"/>
      <w:sz w:val="10"/>
    </w:rPr>
  </w:style>
  <w:style w:type="paragraph" w:customStyle="1" w:styleId="afffffffff8">
    <w:name w:val="标准文件_正文标准名称"/>
    <w:qFormat/>
    <w:rsid w:val="00C53FF1"/>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C53FF1"/>
    <w:pPr>
      <w:ind w:firstLineChars="0" w:firstLine="0"/>
      <w:jc w:val="center"/>
    </w:pPr>
    <w:rPr>
      <w:sz w:val="18"/>
    </w:rPr>
  </w:style>
  <w:style w:type="paragraph" w:customStyle="1" w:styleId="afff2">
    <w:name w:val="标准文件_注："/>
    <w:next w:val="afffff5"/>
    <w:qFormat/>
    <w:rsid w:val="00C53FF1"/>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C53FF1"/>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rsid w:val="00C53FF1"/>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C53FF1"/>
    <w:pPr>
      <w:ind w:firstLine="420"/>
    </w:pPr>
    <w:rPr>
      <w:sz w:val="18"/>
    </w:rPr>
  </w:style>
  <w:style w:type="paragraph" w:customStyle="1" w:styleId="afa">
    <w:name w:val="标准文件_示例×："/>
    <w:basedOn w:val="afff5"/>
    <w:next w:val="afffffffffa"/>
    <w:qFormat/>
    <w:rsid w:val="00C53FF1"/>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sid w:val="00C53FF1"/>
    <w:rPr>
      <w:rFonts w:ascii="宋体" w:hAnsi="Times New Roman"/>
      <w:sz w:val="21"/>
    </w:rPr>
  </w:style>
  <w:style w:type="paragraph" w:customStyle="1" w:styleId="afffffffffb">
    <w:name w:val="标准文件_表格续"/>
    <w:basedOn w:val="afffff5"/>
    <w:next w:val="afffff5"/>
    <w:qFormat/>
    <w:rsid w:val="00C53FF1"/>
    <w:pPr>
      <w:jc w:val="center"/>
    </w:pPr>
    <w:rPr>
      <w:rFonts w:ascii="黑体" w:eastAsia="黑体" w:hAnsi="黑体"/>
    </w:rPr>
  </w:style>
  <w:style w:type="character" w:styleId="afffffffffc">
    <w:name w:val="Placeholder Text"/>
    <w:basedOn w:val="afff6"/>
    <w:uiPriority w:val="99"/>
    <w:semiHidden/>
    <w:qFormat/>
    <w:rsid w:val="00C53FF1"/>
    <w:rPr>
      <w:color w:val="808080"/>
    </w:rPr>
  </w:style>
  <w:style w:type="paragraph" w:customStyle="1" w:styleId="2">
    <w:name w:val="标准文件_二级项2"/>
    <w:basedOn w:val="afffff5"/>
    <w:qFormat/>
    <w:rsid w:val="00C53FF1"/>
    <w:pPr>
      <w:numPr>
        <w:ilvl w:val="1"/>
        <w:numId w:val="21"/>
      </w:numPr>
      <w:ind w:left="1271" w:firstLineChars="0" w:hanging="420"/>
    </w:pPr>
  </w:style>
  <w:style w:type="paragraph" w:customStyle="1" w:styleId="21">
    <w:name w:val="标准文件_三级项2"/>
    <w:basedOn w:val="afffff5"/>
    <w:qFormat/>
    <w:rsid w:val="00C53FF1"/>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C53FF1"/>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C53FF1"/>
    <w:pPr>
      <w:ind w:firstLine="420"/>
    </w:pPr>
    <w:rPr>
      <w:rFonts w:ascii="黑体" w:eastAsia="黑体"/>
    </w:rPr>
  </w:style>
  <w:style w:type="character" w:customStyle="1" w:styleId="afffffffffe">
    <w:name w:val="标准文件_来源"/>
    <w:basedOn w:val="afff6"/>
    <w:uiPriority w:val="1"/>
    <w:qFormat/>
    <w:rsid w:val="00C53FF1"/>
    <w:rPr>
      <w:rFonts w:eastAsia="宋体"/>
      <w:sz w:val="21"/>
    </w:rPr>
  </w:style>
  <w:style w:type="paragraph" w:customStyle="1" w:styleId="affffffffff">
    <w:name w:val="标准文件_图表说明"/>
    <w:qFormat/>
    <w:rsid w:val="00C53FF1"/>
    <w:pPr>
      <w:spacing w:line="276" w:lineRule="auto"/>
      <w:ind w:firstLine="420"/>
    </w:pPr>
    <w:rPr>
      <w:rFonts w:ascii="宋体" w:hAnsi="宋体"/>
      <w:kern w:val="2"/>
      <w:sz w:val="18"/>
    </w:rPr>
  </w:style>
  <w:style w:type="paragraph" w:customStyle="1" w:styleId="affffffffff0">
    <w:name w:val="其他发布日期"/>
    <w:basedOn w:val="afffffff3"/>
    <w:qFormat/>
    <w:rsid w:val="00C53FF1"/>
    <w:pPr>
      <w:framePr w:w="3997" w:h="471" w:hRule="exact" w:hSpace="0" w:vSpace="181" w:wrap="around" w:vAnchor="page" w:hAnchor="page" w:x="1419" w:y="14097"/>
    </w:pPr>
  </w:style>
  <w:style w:type="paragraph" w:customStyle="1" w:styleId="affffffffff1">
    <w:name w:val="其他实施日期"/>
    <w:basedOn w:val="affffffff9"/>
    <w:qFormat/>
    <w:rsid w:val="00C53FF1"/>
    <w:pPr>
      <w:framePr w:w="3997" w:h="471" w:hRule="exact" w:vSpace="181" w:wrap="around" w:vAnchor="page" w:hAnchor="page" w:x="7089" w:y="14097"/>
    </w:pPr>
  </w:style>
  <w:style w:type="paragraph" w:customStyle="1" w:styleId="affffffffff2">
    <w:name w:val="标准文件_文件编号"/>
    <w:basedOn w:val="afffff5"/>
    <w:qFormat/>
    <w:rsid w:val="00C53FF1"/>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C53FF1"/>
    <w:pPr>
      <w:framePr w:wrap="around"/>
      <w:spacing w:before="57"/>
    </w:pPr>
    <w:rPr>
      <w:sz w:val="21"/>
    </w:rPr>
  </w:style>
  <w:style w:type="paragraph" w:customStyle="1" w:styleId="affffffffff4">
    <w:name w:val="标准文件_文件名称"/>
    <w:basedOn w:val="afffff5"/>
    <w:next w:val="afffff5"/>
    <w:qFormat/>
    <w:rsid w:val="00C53FF1"/>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C53FF1"/>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C53FF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C53FF1"/>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rsid w:val="00C53FF1"/>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rsid w:val="00C53FF1"/>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rsid w:val="00C53FF1"/>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rsid w:val="00C53FF1"/>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C53FF1"/>
    <w:pPr>
      <w:ind w:left="811" w:firstLineChars="0" w:firstLine="0"/>
    </w:pPr>
    <w:rPr>
      <w:sz w:val="18"/>
    </w:rPr>
  </w:style>
  <w:style w:type="paragraph" w:customStyle="1" w:styleId="X">
    <w:name w:val="标准文件_注X后"/>
    <w:basedOn w:val="afffff5"/>
    <w:qFormat/>
    <w:rsid w:val="00C53FF1"/>
    <w:pPr>
      <w:ind w:left="811" w:firstLineChars="0" w:firstLine="0"/>
    </w:pPr>
    <w:rPr>
      <w:sz w:val="18"/>
    </w:rPr>
  </w:style>
  <w:style w:type="paragraph" w:customStyle="1" w:styleId="affffffffff6">
    <w:name w:val="标准文件_示例后"/>
    <w:basedOn w:val="afffff5"/>
    <w:qFormat/>
    <w:rsid w:val="00C53FF1"/>
    <w:pPr>
      <w:ind w:left="964" w:firstLineChars="0" w:firstLine="0"/>
    </w:pPr>
    <w:rPr>
      <w:sz w:val="18"/>
    </w:rPr>
  </w:style>
  <w:style w:type="paragraph" w:customStyle="1" w:styleId="X0">
    <w:name w:val="标准文件_示例X后"/>
    <w:basedOn w:val="afffff5"/>
    <w:link w:val="X1"/>
    <w:qFormat/>
    <w:rsid w:val="00C53FF1"/>
    <w:pPr>
      <w:ind w:left="1049" w:firstLineChars="0" w:firstLine="0"/>
    </w:pPr>
    <w:rPr>
      <w:sz w:val="18"/>
    </w:rPr>
  </w:style>
  <w:style w:type="character" w:customStyle="1" w:styleId="X1">
    <w:name w:val="标准文件_示例X后 字符"/>
    <w:basedOn w:val="Char"/>
    <w:link w:val="X0"/>
    <w:qFormat/>
    <w:rsid w:val="00C53FF1"/>
    <w:rPr>
      <w:rFonts w:ascii="宋体" w:hAnsi="Times New Roman"/>
      <w:sz w:val="18"/>
    </w:rPr>
  </w:style>
  <w:style w:type="paragraph" w:customStyle="1" w:styleId="affffffffff7">
    <w:name w:val="标准文件_索引项"/>
    <w:basedOn w:val="afffff5"/>
    <w:next w:val="afffff5"/>
    <w:qFormat/>
    <w:rsid w:val="00C53FF1"/>
    <w:pPr>
      <w:tabs>
        <w:tab w:val="right" w:leader="dot" w:pos="9356"/>
      </w:tabs>
      <w:ind w:left="210" w:firstLineChars="0" w:hanging="210"/>
      <w:jc w:val="left"/>
    </w:pPr>
  </w:style>
  <w:style w:type="paragraph" w:customStyle="1" w:styleId="affffffffff8">
    <w:name w:val="标准文件_附录一级无标题"/>
    <w:basedOn w:val="aff4"/>
    <w:qFormat/>
    <w:rsid w:val="00C53FF1"/>
    <w:pPr>
      <w:spacing w:beforeLines="0" w:afterLines="0" w:line="276" w:lineRule="auto"/>
      <w:outlineLvl w:val="9"/>
    </w:pPr>
    <w:rPr>
      <w:rFonts w:ascii="宋体" w:eastAsia="宋体"/>
    </w:rPr>
  </w:style>
  <w:style w:type="paragraph" w:customStyle="1" w:styleId="affffffffff9">
    <w:name w:val="标准文件_附录二级无标题"/>
    <w:basedOn w:val="aff5"/>
    <w:qFormat/>
    <w:rsid w:val="00C53FF1"/>
    <w:pPr>
      <w:spacing w:beforeLines="0" w:afterLines="0" w:line="276" w:lineRule="auto"/>
      <w:outlineLvl w:val="9"/>
    </w:pPr>
    <w:rPr>
      <w:rFonts w:ascii="宋体" w:eastAsia="宋体"/>
    </w:rPr>
  </w:style>
  <w:style w:type="paragraph" w:customStyle="1" w:styleId="affffffffffa">
    <w:name w:val="标准文件_附录三级无标题"/>
    <w:basedOn w:val="aff6"/>
    <w:qFormat/>
    <w:rsid w:val="00C53FF1"/>
    <w:pPr>
      <w:spacing w:beforeLines="0" w:afterLines="0" w:line="276" w:lineRule="auto"/>
      <w:outlineLvl w:val="9"/>
    </w:pPr>
    <w:rPr>
      <w:rFonts w:ascii="宋体" w:eastAsia="宋体"/>
    </w:rPr>
  </w:style>
  <w:style w:type="paragraph" w:customStyle="1" w:styleId="affffffffffb">
    <w:name w:val="标准文件_附录四级无标题"/>
    <w:basedOn w:val="aff7"/>
    <w:qFormat/>
    <w:rsid w:val="00C53FF1"/>
    <w:pPr>
      <w:spacing w:beforeLines="0" w:afterLines="0" w:line="276" w:lineRule="auto"/>
      <w:outlineLvl w:val="9"/>
    </w:pPr>
    <w:rPr>
      <w:rFonts w:ascii="宋体" w:eastAsia="宋体"/>
    </w:rPr>
  </w:style>
  <w:style w:type="paragraph" w:customStyle="1" w:styleId="affffffffffc">
    <w:name w:val="标准文件_附录五级无标题"/>
    <w:basedOn w:val="aff8"/>
    <w:qFormat/>
    <w:rsid w:val="00C53FF1"/>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rsid w:val="00C53FF1"/>
    <w:pPr>
      <w:spacing w:beforeLines="0" w:afterLines="0" w:line="276" w:lineRule="auto"/>
    </w:pPr>
    <w:rPr>
      <w:rFonts w:ascii="宋体" w:eastAsia="宋体"/>
    </w:rPr>
  </w:style>
  <w:style w:type="paragraph" w:customStyle="1" w:styleId="affffffffffe">
    <w:name w:val="标准文件_引言二级无标题"/>
    <w:basedOn w:val="a8"/>
    <w:next w:val="afffff5"/>
    <w:qFormat/>
    <w:rsid w:val="00C53FF1"/>
    <w:pPr>
      <w:spacing w:beforeLines="0" w:afterLines="0" w:line="276" w:lineRule="auto"/>
    </w:pPr>
    <w:rPr>
      <w:rFonts w:ascii="宋体" w:eastAsia="宋体"/>
    </w:rPr>
  </w:style>
  <w:style w:type="paragraph" w:customStyle="1" w:styleId="afffffffffff">
    <w:name w:val="标准文件_引言三级无标题"/>
    <w:basedOn w:val="a9"/>
    <w:next w:val="afffff5"/>
    <w:qFormat/>
    <w:rsid w:val="00C53FF1"/>
    <w:pPr>
      <w:spacing w:beforeLines="0" w:afterLines="0" w:line="276" w:lineRule="auto"/>
    </w:pPr>
    <w:rPr>
      <w:rFonts w:ascii="宋体" w:eastAsia="宋体"/>
    </w:rPr>
  </w:style>
  <w:style w:type="paragraph" w:customStyle="1" w:styleId="afffffffffff0">
    <w:name w:val="标准文件_引言四级无标题"/>
    <w:basedOn w:val="aa"/>
    <w:next w:val="afffff5"/>
    <w:qFormat/>
    <w:rsid w:val="00C53FF1"/>
    <w:pPr>
      <w:spacing w:beforeLines="0" w:afterLines="0" w:line="276" w:lineRule="auto"/>
    </w:pPr>
    <w:rPr>
      <w:rFonts w:ascii="宋体" w:eastAsia="宋体"/>
    </w:rPr>
  </w:style>
  <w:style w:type="paragraph" w:customStyle="1" w:styleId="afffffffffff1">
    <w:name w:val="标准文件_引言五级无标题"/>
    <w:basedOn w:val="ab"/>
    <w:next w:val="afffff5"/>
    <w:qFormat/>
    <w:rsid w:val="00C53FF1"/>
    <w:pPr>
      <w:spacing w:beforeLines="0" w:afterLines="0" w:line="276" w:lineRule="auto"/>
    </w:pPr>
    <w:rPr>
      <w:rFonts w:ascii="宋体" w:eastAsia="宋体"/>
    </w:rPr>
  </w:style>
  <w:style w:type="paragraph" w:customStyle="1" w:styleId="afffffffffff2">
    <w:name w:val="标准文件_索引标题"/>
    <w:basedOn w:val="afffffc"/>
    <w:next w:val="afffff5"/>
    <w:qFormat/>
    <w:rsid w:val="00C53FF1"/>
    <w:rPr>
      <w:rFonts w:hAnsi="黑体"/>
    </w:rPr>
  </w:style>
  <w:style w:type="paragraph" w:customStyle="1" w:styleId="afffffffffff3">
    <w:name w:val="标准文件_脚注内容"/>
    <w:basedOn w:val="afffff5"/>
    <w:qFormat/>
    <w:rsid w:val="00C53FF1"/>
    <w:pPr>
      <w:ind w:leftChars="200" w:left="400" w:hangingChars="200" w:hanging="200"/>
    </w:pPr>
    <w:rPr>
      <w:sz w:val="15"/>
    </w:rPr>
  </w:style>
  <w:style w:type="paragraph" w:customStyle="1" w:styleId="afffffffffff4">
    <w:name w:val="标准文件_术语条一"/>
    <w:basedOn w:val="affffffffe"/>
    <w:next w:val="afffff5"/>
    <w:qFormat/>
    <w:rsid w:val="00C53FF1"/>
  </w:style>
  <w:style w:type="paragraph" w:customStyle="1" w:styleId="afffffffffff5">
    <w:name w:val="标准文件_术语条二"/>
    <w:basedOn w:val="afffffffff1"/>
    <w:next w:val="afffff5"/>
    <w:qFormat/>
    <w:rsid w:val="00C53FF1"/>
  </w:style>
  <w:style w:type="paragraph" w:customStyle="1" w:styleId="afffffffffff6">
    <w:name w:val="标准文件_术语条三"/>
    <w:basedOn w:val="afffffffff0"/>
    <w:next w:val="afffff5"/>
    <w:qFormat/>
    <w:rsid w:val="00C53FF1"/>
  </w:style>
  <w:style w:type="paragraph" w:customStyle="1" w:styleId="afffffffffff7">
    <w:name w:val="标准文件_术语条四"/>
    <w:basedOn w:val="afffffffff3"/>
    <w:next w:val="afffff5"/>
    <w:qFormat/>
    <w:rsid w:val="00C53FF1"/>
  </w:style>
  <w:style w:type="paragraph" w:customStyle="1" w:styleId="afffffffffff8">
    <w:name w:val="标准文件_术语条五"/>
    <w:basedOn w:val="afffffffff"/>
    <w:next w:val="afffff5"/>
    <w:qFormat/>
    <w:rsid w:val="00C53FF1"/>
  </w:style>
  <w:style w:type="paragraph" w:customStyle="1" w:styleId="Default">
    <w:name w:val="Default"/>
    <w:qFormat/>
    <w:rsid w:val="00C53FF1"/>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sid w:val="00C53FF1"/>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456051D10946D2A12F624A226104DF"/>
        <w:category>
          <w:name w:val="常规"/>
          <w:gallery w:val="placeholder"/>
        </w:category>
        <w:types>
          <w:type w:val="bbPlcHdr"/>
        </w:types>
        <w:behaviors>
          <w:behavior w:val="content"/>
        </w:behaviors>
        <w:guid w:val="{49ED15A6-1880-4FA5-AB93-499BB6D24313}"/>
      </w:docPartPr>
      <w:docPartBody>
        <w:p w:rsidR="006B7944" w:rsidRDefault="00BD2A03">
          <w:pPr>
            <w:pStyle w:val="F5456051D10946D2A12F624A226104DF"/>
            <w:rPr>
              <w:rFonts w:hint="eastAsia"/>
            </w:rPr>
          </w:pPr>
          <w:r>
            <w:rPr>
              <w:rStyle w:val="a3"/>
              <w:rFonts w:hint="eastAsia"/>
            </w:rPr>
            <w:t>单击或点击此处输入文字。</w:t>
          </w:r>
        </w:p>
      </w:docPartBody>
    </w:docPart>
    <w:docPart>
      <w:docPartPr>
        <w:name w:val="9C392A18603542D6A6095147FDD2734D"/>
        <w:category>
          <w:name w:val="常规"/>
          <w:gallery w:val="placeholder"/>
        </w:category>
        <w:types>
          <w:type w:val="bbPlcHdr"/>
        </w:types>
        <w:behaviors>
          <w:behavior w:val="content"/>
        </w:behaviors>
        <w:guid w:val="{F8AFCB8A-0517-4205-824A-EF3C3B40D9BD}"/>
      </w:docPartPr>
      <w:docPartBody>
        <w:p w:rsidR="006B7944" w:rsidRDefault="00BD2A03">
          <w:pPr>
            <w:pStyle w:val="9C392A18603542D6A6095147FDD2734D"/>
            <w:rPr>
              <w:rFonts w:hint="eastAsia"/>
            </w:rPr>
          </w:pPr>
          <w:r>
            <w:rPr>
              <w:rStyle w:val="a3"/>
              <w:rFonts w:hint="eastAsia"/>
            </w:rPr>
            <w:t>选择一项。</w:t>
          </w:r>
        </w:p>
      </w:docPartBody>
    </w:docPart>
    <w:docPart>
      <w:docPartPr>
        <w:name w:val="3C309B6F98054634B5FA85713741A010"/>
        <w:category>
          <w:name w:val="常规"/>
          <w:gallery w:val="placeholder"/>
        </w:category>
        <w:types>
          <w:type w:val="bbPlcHdr"/>
        </w:types>
        <w:behaviors>
          <w:behavior w:val="content"/>
        </w:behaviors>
        <w:guid w:val="{421261A6-F5DD-4D44-BDD2-64FF9349FAB1}"/>
      </w:docPartPr>
      <w:docPartBody>
        <w:p w:rsidR="006B7944" w:rsidRDefault="00BD2A03">
          <w:pPr>
            <w:pStyle w:val="3C309B6F98054634B5FA85713741A01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7E8D"/>
    <w:rsid w:val="00026B68"/>
    <w:rsid w:val="001D1084"/>
    <w:rsid w:val="002007B4"/>
    <w:rsid w:val="0020655B"/>
    <w:rsid w:val="00215AA0"/>
    <w:rsid w:val="002207B6"/>
    <w:rsid w:val="00231604"/>
    <w:rsid w:val="00255686"/>
    <w:rsid w:val="002630F0"/>
    <w:rsid w:val="002E356E"/>
    <w:rsid w:val="00317784"/>
    <w:rsid w:val="003520D6"/>
    <w:rsid w:val="003720EC"/>
    <w:rsid w:val="0043321F"/>
    <w:rsid w:val="00460766"/>
    <w:rsid w:val="004869D1"/>
    <w:rsid w:val="004A7E8D"/>
    <w:rsid w:val="004F26A0"/>
    <w:rsid w:val="005766CE"/>
    <w:rsid w:val="006B0583"/>
    <w:rsid w:val="006B7944"/>
    <w:rsid w:val="006D7AFD"/>
    <w:rsid w:val="007039A0"/>
    <w:rsid w:val="00774481"/>
    <w:rsid w:val="00792419"/>
    <w:rsid w:val="008A7C38"/>
    <w:rsid w:val="00917210"/>
    <w:rsid w:val="0091794B"/>
    <w:rsid w:val="009B18D4"/>
    <w:rsid w:val="009C3F03"/>
    <w:rsid w:val="00A544F6"/>
    <w:rsid w:val="00AE6F9A"/>
    <w:rsid w:val="00B408E7"/>
    <w:rsid w:val="00B51F39"/>
    <w:rsid w:val="00B76AC4"/>
    <w:rsid w:val="00BD2A03"/>
    <w:rsid w:val="00C00564"/>
    <w:rsid w:val="00C5428B"/>
    <w:rsid w:val="00C54F9D"/>
    <w:rsid w:val="00C920DA"/>
    <w:rsid w:val="00E06605"/>
    <w:rsid w:val="00ED51ED"/>
    <w:rsid w:val="00EF389D"/>
    <w:rsid w:val="00F819EC"/>
    <w:rsid w:val="00FB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0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20D6"/>
    <w:rPr>
      <w:color w:val="808080"/>
    </w:rPr>
  </w:style>
  <w:style w:type="paragraph" w:customStyle="1" w:styleId="F5456051D10946D2A12F624A226104DF">
    <w:name w:val="F5456051D10946D2A12F624A226104DF"/>
    <w:qFormat/>
    <w:rsid w:val="003720EC"/>
    <w:pPr>
      <w:widowControl w:val="0"/>
      <w:jc w:val="both"/>
    </w:pPr>
    <w:rPr>
      <w:kern w:val="2"/>
      <w:sz w:val="21"/>
      <w:szCs w:val="22"/>
    </w:rPr>
  </w:style>
  <w:style w:type="paragraph" w:customStyle="1" w:styleId="9C392A18603542D6A6095147FDD2734D">
    <w:name w:val="9C392A18603542D6A6095147FDD2734D"/>
    <w:qFormat/>
    <w:rsid w:val="003720EC"/>
    <w:pPr>
      <w:widowControl w:val="0"/>
      <w:jc w:val="both"/>
    </w:pPr>
    <w:rPr>
      <w:kern w:val="2"/>
      <w:sz w:val="21"/>
      <w:szCs w:val="22"/>
    </w:rPr>
  </w:style>
  <w:style w:type="paragraph" w:customStyle="1" w:styleId="3C309B6F98054634B5FA85713741A010">
    <w:name w:val="3C309B6F98054634B5FA85713741A010"/>
    <w:rsid w:val="003720E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D1191-3C0B-4A8D-BA71-56C02A8D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1517</TotalTime>
  <Pages>9</Pages>
  <Words>769</Words>
  <Characters>4386</Characters>
  <Application>Microsoft Office Word</Application>
  <DocSecurity>0</DocSecurity>
  <Lines>36</Lines>
  <Paragraphs>10</Paragraphs>
  <ScaleCrop>false</ScaleCrop>
  <Company>PCMI</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微软中国</dc:creator>
  <dc:description>&lt;config cover="true" show_menu="true" version="1.0.0" doctype="SDKXY"&gt;_x000d_
&lt;/config&gt;</dc:description>
  <cp:lastModifiedBy>dandan liao</cp:lastModifiedBy>
  <cp:revision>382</cp:revision>
  <cp:lastPrinted>2020-08-30T10:00:00Z</cp:lastPrinted>
  <dcterms:created xsi:type="dcterms:W3CDTF">2024-03-13T09:21:00Z</dcterms:created>
  <dcterms:modified xsi:type="dcterms:W3CDTF">2024-07-29T04:15:00Z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ies>
</file>