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DC6D5" w14:textId="77777777" w:rsidR="00FB6CC7" w:rsidRDefault="00000000">
      <w:pPr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表3</w:t>
      </w:r>
    </w:p>
    <w:p w14:paraId="3DA19639" w14:textId="77777777" w:rsidR="00FB6CC7" w:rsidRDefault="00000000">
      <w:pPr>
        <w:jc w:val="center"/>
        <w:rPr>
          <w:rFonts w:ascii="宋体"/>
          <w:b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>广西名中医蒙木荣传承工作室</w:t>
      </w:r>
    </w:p>
    <w:p w14:paraId="7B0CCF10" w14:textId="77777777" w:rsidR="00FB6CC7" w:rsidRDefault="00000000">
      <w:pPr>
        <w:jc w:val="center"/>
        <w:rPr>
          <w:rFonts w:ascii="宋体"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>医案记录</w:t>
      </w:r>
      <w:r>
        <w:rPr>
          <w:rFonts w:ascii="宋体" w:hint="eastAsia"/>
          <w:sz w:val="28"/>
          <w:szCs w:val="36"/>
        </w:rPr>
        <w:t>（跟师</w:t>
      </w:r>
      <w:r>
        <w:rPr>
          <w:rFonts w:ascii="宋体" w:hint="eastAsia"/>
          <w:sz w:val="28"/>
          <w:szCs w:val="36"/>
        </w:rPr>
        <w:sym w:font="Wingdings 2" w:char="0052"/>
      </w:r>
      <w:r>
        <w:rPr>
          <w:rFonts w:ascii="宋体" w:hint="eastAsia"/>
          <w:sz w:val="28"/>
          <w:szCs w:val="36"/>
        </w:rPr>
        <w:t xml:space="preserve">  独立□  疑难病症</w:t>
      </w:r>
      <w:r>
        <w:rPr>
          <w:rFonts w:ascii="宋体" w:hint="eastAsia"/>
          <w:sz w:val="28"/>
          <w:szCs w:val="36"/>
        </w:rPr>
        <w:sym w:font="Wingdings 2" w:char="0052"/>
      </w:r>
      <w:r>
        <w:rPr>
          <w:rFonts w:ascii="宋体" w:hint="eastAsia"/>
          <w:sz w:val="28"/>
          <w:szCs w:val="36"/>
        </w:rPr>
        <w:t>）</w:t>
      </w:r>
    </w:p>
    <w:p w14:paraId="35708828" w14:textId="77777777" w:rsidR="00FB6CC7" w:rsidRDefault="00FB6CC7">
      <w:pPr>
        <w:rPr>
          <w:rFonts w:ascii="仿宋_GB2312" w:eastAsia="仿宋_GB2312"/>
        </w:rPr>
      </w:pPr>
    </w:p>
    <w:p w14:paraId="39243D60" w14:textId="30E0B012" w:rsidR="00FB6CC7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患者姓名：陈</w:t>
      </w:r>
      <w:r w:rsidR="00951B22">
        <w:rPr>
          <w:rFonts w:ascii="仿宋" w:eastAsia="仿宋" w:hAnsi="仿宋" w:hint="eastAsia"/>
          <w:sz w:val="24"/>
        </w:rPr>
        <w:t>某某</w:t>
      </w:r>
      <w:r>
        <w:rPr>
          <w:rFonts w:ascii="仿宋" w:eastAsia="仿宋" w:hAnsi="仿宋" w:hint="eastAsia"/>
          <w:sz w:val="24"/>
        </w:rPr>
        <w:t xml:space="preserve">        性别：男           出生日期：1976年2月27日</w:t>
      </w:r>
    </w:p>
    <w:p w14:paraId="3E53535B" w14:textId="77777777" w:rsidR="00FB6CC7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就诊日期：</w:t>
      </w:r>
      <w:bookmarkStart w:id="0" w:name="OLE_LINK1"/>
      <w:r>
        <w:rPr>
          <w:rFonts w:ascii="仿宋" w:eastAsia="仿宋" w:hAnsi="仿宋" w:hint="eastAsia"/>
          <w:sz w:val="24"/>
        </w:rPr>
        <w:t>2023/2/</w:t>
      </w:r>
      <w:bookmarkEnd w:id="0"/>
      <w:r>
        <w:rPr>
          <w:rFonts w:ascii="仿宋" w:eastAsia="仿宋" w:hAnsi="仿宋" w:hint="eastAsia"/>
          <w:sz w:val="24"/>
        </w:rPr>
        <w:t>2 11:44 初诊             发病节气：立春</w:t>
      </w:r>
    </w:p>
    <w:p w14:paraId="1DB1AED7" w14:textId="77777777" w:rsidR="00FB6CC7" w:rsidRDefault="00FB6CC7">
      <w:pPr>
        <w:rPr>
          <w:rFonts w:ascii="仿宋" w:eastAsia="仿宋" w:hAnsi="仿宋" w:hint="eastAsia"/>
          <w:sz w:val="24"/>
        </w:rPr>
      </w:pPr>
    </w:p>
    <w:p w14:paraId="448D2D58" w14:textId="77777777" w:rsidR="00FB6CC7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主诉：反复双下肢水肿10年余，加重3天。</w:t>
      </w:r>
    </w:p>
    <w:p w14:paraId="77116E7E" w14:textId="77777777" w:rsidR="00FB6CC7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现病史：患者自诉10年前出现双下肢轻度水肿，无尿频、尿痛，无肉眼血尿，无解泡沫尿，无胸闷、胸痛，无呼吸困难，无明显腹痛、腹泻等不适。水肿逐渐加重，曾在外院多次住院治疗，查尿常规：蛋白3+，隐血-。24小时尿蛋白2.5g，肾功能、血常规、肝功能未见异常。彩超示双肾、输尿管、膀胱彩超未见明显异常。诊断为“慢性肾小球肾炎”，经激素冲击、环磷酰胺冲击治疗及护肾、护胃等治疗后，病情好转出院。双下肢水肿反复发作，尿蛋白波动在1-3+，1年前在外院查肾功能血肌酐升至292unol/L，予尿毒清颗粒等治疗，但肾功能不能恢复正常，3天前又出现双下肢水肿，大便干结，小便偏少，无发热、咳嗽咳痰，无胸闷心悸、恶心呕吐，无尿频、尿急、尿痛等症状。为进一步治疗遂来我院就诊，来诊时症见：双下肢水肿，尿量减少，约600-900ml/日，腹部稍痛，便秘，3日1行，舌淡，苔白腻，脉沉细。</w:t>
      </w:r>
    </w:p>
    <w:p w14:paraId="72C8DCB2" w14:textId="77777777" w:rsidR="00FB6CC7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既往史：否认高血压、心脏病、糖尿病史，否认肝炎、结核等传染病史；否认重大外伤、手术及输血史；预防接种史不详。无食鱼生史。</w:t>
      </w:r>
    </w:p>
    <w:p w14:paraId="1EC77B7F" w14:textId="77777777" w:rsidR="00FB6CC7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过敏史：否认食物过敏史。</w:t>
      </w:r>
    </w:p>
    <w:p w14:paraId="65D98117" w14:textId="77777777" w:rsidR="00FB6CC7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体格检查：T36.1℃，P87次/分，R20次/分，BP128/65mmHg，神清，精神可，正常面容，咽不红，扁桃体无肿大，颈静脉无怒张。双肺呼吸音清，双肺未闻及明显干湿性啰音。心界不大，HR87次/分，律齐，无明显病理性杂音。腹部平软，全腹无压痛及反跳痛，肝脾肋下未及，肝肾区无叩击痛，移动性浊音（-），肠鸣音正常+，约6次/分。双下肢轻度凹陷性水肿。舌淡，苔白腻，脉沉细。</w:t>
      </w:r>
    </w:p>
    <w:p w14:paraId="643A33E8" w14:textId="77777777" w:rsidR="00FB6CC7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辅助检查：尿常规：蛋白2+，隐血-。肾功能BUN12.3mmol/L,肌酐315umol/L,。（2023-1-5）</w:t>
      </w:r>
    </w:p>
    <w:p w14:paraId="27E64258" w14:textId="77777777" w:rsidR="00FB6CC7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中医诊断：水肿</w:t>
      </w:r>
    </w:p>
    <w:p w14:paraId="478BF57F" w14:textId="77777777" w:rsidR="00FB6CC7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证候诊断：脾肾亏虚，湿毒内盛</w:t>
      </w:r>
    </w:p>
    <w:p w14:paraId="5F55E692" w14:textId="77777777" w:rsidR="00FB6CC7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西医诊断：慢性肾炎 慢性肾功能不全</w:t>
      </w:r>
    </w:p>
    <w:p w14:paraId="7D7B5C48" w14:textId="77777777" w:rsidR="00FB6CC7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治    法：健脾益肾、泻浊解毒</w:t>
      </w:r>
    </w:p>
    <w:p w14:paraId="00902FEB" w14:textId="77777777" w:rsidR="00FB6CC7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    方：六味地黄丸加减</w:t>
      </w:r>
    </w:p>
    <w:p w14:paraId="368B044B" w14:textId="77777777" w:rsidR="00FB6CC7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熟地黄15g,覆盆子10g,白茅根15g,乌药10g,火麻仁15g,甘草6g,车前子10g,猪苓10g,盐杜仲10g,大黄15g,菟丝子10g,厚朴10g,麸炒枳实15g,黄芪15g,徐长卿10g,茯苓15g,山药15g,泽泻10g,牡丹皮10g,山茱萸15g</w:t>
      </w:r>
    </w:p>
    <w:p w14:paraId="0E307463" w14:textId="77777777" w:rsidR="00FB6CC7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10付，水煎服，日1付。</w:t>
      </w:r>
    </w:p>
    <w:p w14:paraId="73EDAF50" w14:textId="77777777" w:rsidR="00FB6CC7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方义：六味地黄丸滋补肝肾，覆盆子、菟丝子、杜仲益肾固精，黄芪补脾益气、摄精利尿,大黄、厚朴、枳实之行气泻浊药必用，</w:t>
      </w:r>
      <w:r>
        <w:rPr>
          <w:rFonts w:ascii="仿宋" w:eastAsia="仿宋" w:hAnsi="仿宋"/>
          <w:sz w:val="24"/>
        </w:rPr>
        <w:t>加火麻仁助润肠通便，</w:t>
      </w:r>
      <w:r>
        <w:rPr>
          <w:rFonts w:ascii="仿宋" w:eastAsia="仿宋" w:hAnsi="仿宋" w:hint="eastAsia"/>
          <w:sz w:val="24"/>
        </w:rPr>
        <w:t>车前子、猪苓清热利水渗湿，白茅根清热利湿、徐长卿祛风、活血、消肿，乌药行气止痛，</w:t>
      </w:r>
      <w:r>
        <w:rPr>
          <w:rFonts w:ascii="仿宋" w:eastAsia="仿宋" w:hAnsi="仿宋" w:hint="eastAsia"/>
          <w:sz w:val="24"/>
        </w:rPr>
        <w:lastRenderedPageBreak/>
        <w:t>甘草调和诸药。上药共奏健脾益肾、泻浊解毒之功。</w:t>
      </w:r>
    </w:p>
    <w:p w14:paraId="006B767E" w14:textId="77777777" w:rsidR="00FB6CC7" w:rsidRDefault="00FB6CC7">
      <w:pPr>
        <w:rPr>
          <w:rFonts w:ascii="仿宋" w:eastAsia="仿宋" w:hAnsi="仿宋" w:hint="eastAsia"/>
          <w:sz w:val="24"/>
        </w:rPr>
      </w:pPr>
    </w:p>
    <w:p w14:paraId="35AD7EF0" w14:textId="77777777" w:rsidR="00FB6CC7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复诊：</w:t>
      </w:r>
    </w:p>
    <w:p w14:paraId="5BEB9BBF" w14:textId="77777777" w:rsidR="00FB6CC7" w:rsidRDefault="00000000">
      <w:pPr>
        <w:rPr>
          <w:rFonts w:ascii="仿宋" w:eastAsia="仿宋" w:hAnsi="仿宋" w:hint="eastAsia"/>
          <w:sz w:val="24"/>
        </w:rPr>
      </w:pPr>
      <w:bookmarkStart w:id="1" w:name="OLE_LINK2"/>
      <w:r>
        <w:rPr>
          <w:rFonts w:ascii="仿宋" w:eastAsia="仿宋" w:hAnsi="仿宋" w:hint="eastAsia"/>
          <w:sz w:val="24"/>
        </w:rPr>
        <w:t>2023/2/1</w:t>
      </w:r>
      <w:bookmarkEnd w:id="1"/>
      <w:r>
        <w:rPr>
          <w:rFonts w:ascii="仿宋" w:eastAsia="仿宋" w:hAnsi="仿宋" w:hint="eastAsia"/>
          <w:sz w:val="24"/>
        </w:rPr>
        <w:t xml:space="preserve">6 10:09 </w:t>
      </w:r>
    </w:p>
    <w:p w14:paraId="78C2DC87" w14:textId="77777777" w:rsidR="00FB6CC7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双下肢水肿，尿量稍增多，约800-1200ml/日，腹部稍痛减轻，仍有便秘，双膝酸痛，舌淡，苔白腻，脉沉细。</w:t>
      </w:r>
    </w:p>
    <w:p w14:paraId="669327B1" w14:textId="77777777" w:rsidR="00FB6CC7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熟地黄15g,鸡血藤15g,金钱草30g,益智仁10g,覆盆子10g,乌药10g,火麻仁15g,甘草6g,车前子10g,猪苓10g,盐杜仲10g,大黄15g,菟丝子10g,厚朴10g,麸炒枳实15g,黄芪15g,徐长卿10g,茯苓15g,山药15g,泽泻10g,牡丹皮10g,山茱萸15g</w:t>
      </w:r>
    </w:p>
    <w:p w14:paraId="3666ACDC" w14:textId="77777777" w:rsidR="00FB6CC7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14付，水煎服，日1付。</w:t>
      </w:r>
    </w:p>
    <w:p w14:paraId="1C023B8E" w14:textId="77777777" w:rsidR="00FB6CC7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方义：延用上方，巩固疗效。仍有水肿，祛白茅根，加金钱草清热利湿，通淋，消肿,仍有便秘，加益智仁润肠通便，双膝酸痛，加鸡血藤活血舒筋,</w:t>
      </w:r>
    </w:p>
    <w:p w14:paraId="1CB382F1" w14:textId="77777777" w:rsidR="00FB6CC7" w:rsidRDefault="00FB6CC7">
      <w:pPr>
        <w:rPr>
          <w:rFonts w:ascii="仿宋" w:eastAsia="仿宋" w:hAnsi="仿宋" w:hint="eastAsia"/>
          <w:sz w:val="24"/>
        </w:rPr>
      </w:pPr>
    </w:p>
    <w:p w14:paraId="2DB30E8D" w14:textId="77777777" w:rsidR="00FB6CC7" w:rsidRDefault="00000000">
      <w:pPr>
        <w:rPr>
          <w:rFonts w:ascii="仿宋" w:eastAsia="仿宋" w:hAnsi="仿宋" w:hint="eastAsia"/>
          <w:sz w:val="24"/>
        </w:rPr>
      </w:pPr>
      <w:bookmarkStart w:id="2" w:name="OLE_LINK4"/>
      <w:r>
        <w:rPr>
          <w:rFonts w:ascii="仿宋" w:eastAsia="仿宋" w:hAnsi="仿宋" w:hint="eastAsia"/>
          <w:sz w:val="24"/>
        </w:rPr>
        <w:t>2023/3/</w:t>
      </w:r>
      <w:bookmarkEnd w:id="2"/>
      <w:r>
        <w:rPr>
          <w:rFonts w:ascii="仿宋" w:eastAsia="仿宋" w:hAnsi="仿宋" w:hint="eastAsia"/>
          <w:sz w:val="24"/>
        </w:rPr>
        <w:t xml:space="preserve">2 11:25 </w:t>
      </w:r>
    </w:p>
    <w:p w14:paraId="4941F723" w14:textId="77777777" w:rsidR="00FB6CC7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双下肢水肿减轻，尿量稍增多，约800-1200ml/日，腹痛减轻，便秘减轻，每日一行，双膝酸痛减轻，纳稍差，舌淡，苔白腻，脉沉细。</w:t>
      </w:r>
    </w:p>
    <w:p w14:paraId="02B2D13C" w14:textId="77777777" w:rsidR="00FB6CC7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熟地黄15g,玉米须15g,鸡血藤15g,金钱草30g,益智10g,覆盆子10g,乌药10g,火麻仁15g,甘草6g,猪苓10g,盐杜仲10g,大黄15g,菟丝子10g,厚朴10g,麸炒枳实15g,黄芪15g,徐长卿10g,茯苓15g,山药15g,泽泻10g,牡丹皮10g,山茱萸15g</w:t>
      </w:r>
    </w:p>
    <w:p w14:paraId="2111A445" w14:textId="77777777" w:rsidR="00FB6CC7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14付，水煎服，日1付。</w:t>
      </w:r>
    </w:p>
    <w:p w14:paraId="3CD7AAC2" w14:textId="77777777" w:rsidR="00FB6CC7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方义：延用上方，巩固疗效。水肿减轻，祛车前子，加玉米须泄热通淋，加强利水。</w:t>
      </w:r>
    </w:p>
    <w:p w14:paraId="38BEAE17" w14:textId="77777777" w:rsidR="00FB6CC7" w:rsidRDefault="00FB6CC7">
      <w:pPr>
        <w:rPr>
          <w:rFonts w:ascii="仿宋" w:eastAsia="仿宋" w:hAnsi="仿宋" w:hint="eastAsia"/>
          <w:sz w:val="24"/>
        </w:rPr>
      </w:pPr>
    </w:p>
    <w:p w14:paraId="06298B7D" w14:textId="77777777" w:rsidR="00FB6CC7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2023/3/16 11:47 </w:t>
      </w:r>
    </w:p>
    <w:p w14:paraId="02D8F9CE" w14:textId="77777777" w:rsidR="00FB6CC7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双下肢水肿消失，尿量稍增多，约1000-1300ml/日，无腹痛、便秘、双膝酸痛减轻，纳稍差，舌淡，苔白腻，脉沉细。复查尿蛋白+，肾功能BUN7.2mmol/L,肌酐193umol/L,</w:t>
      </w:r>
    </w:p>
    <w:p w14:paraId="58F3FA93" w14:textId="77777777" w:rsidR="00FB6CC7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猪苓10g,盐杜仲10g,大黄10g,菟丝子10g,厚朴10g,麸炒枳实15g,黄芪15g,徐长卿10g,茯苓15g,山药15g,泽泻10g,牡丹皮10g,山茱萸15g,熟地黄15g,炒麦芽10g,六神曲10g,法半夏10g,鸡血藤15g,金钱草30g,益智10g,覆盆子10g,乌药10g,火麻仁15g,甘草6g</w:t>
      </w:r>
    </w:p>
    <w:p w14:paraId="22E0AFB9" w14:textId="77777777" w:rsidR="00FB6CC7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14付，水煎服，日1付。</w:t>
      </w:r>
    </w:p>
    <w:p w14:paraId="20C22047" w14:textId="77777777" w:rsidR="00FB6CC7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方义：延用上方，巩固疗效。纳稍差，加炒麦芽、六神曲、法半夏健胃消食。</w:t>
      </w:r>
    </w:p>
    <w:p w14:paraId="525D15FD" w14:textId="77777777" w:rsidR="00FB6CC7" w:rsidRDefault="00FB6CC7">
      <w:pPr>
        <w:rPr>
          <w:rFonts w:ascii="仿宋" w:eastAsia="仿宋" w:hAnsi="仿宋" w:hint="eastAsia"/>
          <w:sz w:val="24"/>
        </w:rPr>
      </w:pPr>
    </w:p>
    <w:p w14:paraId="58216EB7" w14:textId="77777777" w:rsidR="00FB6CC7" w:rsidRDefault="00FB6CC7">
      <w:pPr>
        <w:rPr>
          <w:rFonts w:ascii="仿宋" w:eastAsia="仿宋" w:hAnsi="仿宋" w:hint="eastAsia"/>
          <w:sz w:val="24"/>
        </w:rPr>
      </w:pPr>
    </w:p>
    <w:p w14:paraId="15A13A39" w14:textId="77777777" w:rsidR="00FB6CC7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心得体会：</w:t>
      </w:r>
    </w:p>
    <w:p w14:paraId="65436B14" w14:textId="77777777" w:rsidR="00FB6CC7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慢性肾炎是以肾脏慢性炎症改变为特征的一种常见疾病，表现为水肿、高血压、蛋白尿、血尿及管型尿等症状。本病持续进展，可进展至慢性肾功能不全。</w:t>
      </w:r>
    </w:p>
    <w:p w14:paraId="666FDE51" w14:textId="77777777" w:rsidR="00FB6CC7" w:rsidRDefault="00000000">
      <w:pPr>
        <w:ind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本证属中医学水肿范畴，多因感受外邪、饮食失调或劳倦过度，使肺失通调、脾失转输、肾失开合、膀胱气化不利，导致</w:t>
      </w:r>
      <w:bookmarkStart w:id="3" w:name="OLE_LINK3"/>
      <w:r>
        <w:rPr>
          <w:rFonts w:ascii="仿宋" w:eastAsia="仿宋" w:hAnsi="仿宋" w:hint="eastAsia"/>
          <w:sz w:val="24"/>
        </w:rPr>
        <w:t>体内水液潴留，泛溢肌肤，而致水肿</w:t>
      </w:r>
      <w:bookmarkEnd w:id="3"/>
      <w:r>
        <w:rPr>
          <w:rFonts w:ascii="仿宋" w:eastAsia="仿宋" w:hAnsi="仿宋" w:hint="eastAsia"/>
          <w:sz w:val="24"/>
        </w:rPr>
        <w:t>。</w:t>
      </w:r>
    </w:p>
    <w:p w14:paraId="6CB0B386" w14:textId="77777777" w:rsidR="00FB6CC7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　　本案患者双下肢水肿，尿量减少，约600-900ml/日，腹部稍痛，便秘，3日1行，舌淡，苔白腻，脉沉细。脾肾两虚，脾不能运化水湿，肾不主水，故体</w:t>
      </w:r>
      <w:r>
        <w:rPr>
          <w:rFonts w:ascii="仿宋" w:eastAsia="仿宋" w:hAnsi="仿宋" w:hint="eastAsia"/>
          <w:sz w:val="24"/>
        </w:rPr>
        <w:lastRenderedPageBreak/>
        <w:t>内水液潴留，泛溢肌肤，而致水肿，阴液虚，故见口干，阴虚不能滋润大肠，故见便秘，舌淡，苔白腻，脉沉细为脾肾两虚之象。诊其为水肿证属脾肾亏虚，湿毒内盛型。治宜健脾益肾、泻浊解毒。拟六味地黄丸加味，方中六味地黄丸滋补肝肾，覆盆子、菟丝子、杜仲益肾固精，黄芪补脾益气、摄精利尿,大黄、厚朴、枳实之行气泻浊药必用，</w:t>
      </w:r>
      <w:r>
        <w:rPr>
          <w:rFonts w:ascii="仿宋" w:eastAsia="仿宋" w:hAnsi="仿宋"/>
          <w:sz w:val="24"/>
        </w:rPr>
        <w:t>加火麻仁助润肠通便，</w:t>
      </w:r>
      <w:r>
        <w:rPr>
          <w:rFonts w:ascii="仿宋" w:eastAsia="仿宋" w:hAnsi="仿宋" w:hint="eastAsia"/>
          <w:sz w:val="24"/>
        </w:rPr>
        <w:t>车前子、猪苓清热利水渗湿，白茅根清热利湿、徐长卿祛风、活血、消肿，乌药行气止痛，甘草调和诸药。上药共奏健脾益肾、泻浊解毒之功。经上述治疗患者水肿、关节疼痛症状消失，病情好转。</w:t>
      </w:r>
    </w:p>
    <w:p w14:paraId="51E3FD4F" w14:textId="77777777" w:rsidR="00FB6CC7" w:rsidRDefault="00FB6CC7">
      <w:pPr>
        <w:rPr>
          <w:rFonts w:ascii="仿宋" w:eastAsia="仿宋" w:hAnsi="仿宋" w:hint="eastAsia"/>
          <w:sz w:val="24"/>
        </w:rPr>
      </w:pPr>
    </w:p>
    <w:p w14:paraId="3279B39D" w14:textId="77777777" w:rsidR="00FB6CC7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                                                   签 名：蒙宇华</w:t>
      </w:r>
    </w:p>
    <w:p w14:paraId="01EC67CE" w14:textId="77777777" w:rsidR="00FB6CC7" w:rsidRDefault="00000000">
      <w:pPr>
        <w:jc w:val="righ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2023 年 3月24 日</w:t>
      </w:r>
    </w:p>
    <w:p w14:paraId="6556EE2D" w14:textId="77777777" w:rsidR="00FB6CC7" w:rsidRDefault="00FB6CC7">
      <w:pPr>
        <w:ind w:firstLineChars="2700" w:firstLine="5670"/>
      </w:pPr>
    </w:p>
    <w:sectPr w:rsidR="00FB6C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GRjMzRkMmMyNzNmMzhiNGE5ZTNlOTk3ZjhhZWQ2YzAifQ=="/>
  </w:docVars>
  <w:rsids>
    <w:rsidRoot w:val="00AE1518"/>
    <w:rsid w:val="000B4C7A"/>
    <w:rsid w:val="000B557A"/>
    <w:rsid w:val="001F05DC"/>
    <w:rsid w:val="00420EE8"/>
    <w:rsid w:val="006A53E2"/>
    <w:rsid w:val="00785E37"/>
    <w:rsid w:val="007A57D0"/>
    <w:rsid w:val="008E7BB4"/>
    <w:rsid w:val="00951B22"/>
    <w:rsid w:val="00AE1518"/>
    <w:rsid w:val="00C92EDA"/>
    <w:rsid w:val="00FB6CC7"/>
    <w:rsid w:val="0BA355A7"/>
    <w:rsid w:val="0EAD4C25"/>
    <w:rsid w:val="0EF878CB"/>
    <w:rsid w:val="0F4A6423"/>
    <w:rsid w:val="11596070"/>
    <w:rsid w:val="11DD0548"/>
    <w:rsid w:val="18C04206"/>
    <w:rsid w:val="1DC13C68"/>
    <w:rsid w:val="1DD83B76"/>
    <w:rsid w:val="1E410AD0"/>
    <w:rsid w:val="25F92A03"/>
    <w:rsid w:val="26D00C2D"/>
    <w:rsid w:val="27D71A20"/>
    <w:rsid w:val="29A04310"/>
    <w:rsid w:val="2C4E386A"/>
    <w:rsid w:val="2D3276AC"/>
    <w:rsid w:val="2D5D3BAE"/>
    <w:rsid w:val="2F8B3311"/>
    <w:rsid w:val="33946C99"/>
    <w:rsid w:val="348C727B"/>
    <w:rsid w:val="35C1297C"/>
    <w:rsid w:val="375C16DF"/>
    <w:rsid w:val="3D8F562A"/>
    <w:rsid w:val="40597552"/>
    <w:rsid w:val="41382840"/>
    <w:rsid w:val="42531F14"/>
    <w:rsid w:val="43487E26"/>
    <w:rsid w:val="49505E14"/>
    <w:rsid w:val="498817D7"/>
    <w:rsid w:val="49D02560"/>
    <w:rsid w:val="4C463B00"/>
    <w:rsid w:val="4D0C7CC6"/>
    <w:rsid w:val="4EF473BB"/>
    <w:rsid w:val="5178525D"/>
    <w:rsid w:val="518E3352"/>
    <w:rsid w:val="52181461"/>
    <w:rsid w:val="53573C9F"/>
    <w:rsid w:val="53F81B35"/>
    <w:rsid w:val="54D666BB"/>
    <w:rsid w:val="55F757D0"/>
    <w:rsid w:val="56273F2D"/>
    <w:rsid w:val="563914FA"/>
    <w:rsid w:val="56416572"/>
    <w:rsid w:val="5FD55632"/>
    <w:rsid w:val="6031172D"/>
    <w:rsid w:val="60D34AF0"/>
    <w:rsid w:val="61F63768"/>
    <w:rsid w:val="625634B1"/>
    <w:rsid w:val="6DCB1CCB"/>
    <w:rsid w:val="73E45B0F"/>
    <w:rsid w:val="742E4225"/>
    <w:rsid w:val="778932ED"/>
    <w:rsid w:val="77A51D10"/>
    <w:rsid w:val="7C525F85"/>
    <w:rsid w:val="7E4D48AB"/>
    <w:rsid w:val="7E971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F1DD80"/>
  <w15:docId w15:val="{83DFBD4B-05C7-4984-B2A7-80E447207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semiHidden/>
    <w:qFormat/>
    <w:rPr>
      <w:rFonts w:ascii="Times New Roman" w:hAnsi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semiHidden/>
    <w:qFormat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395</Words>
  <Characters>2254</Characters>
  <Application>Microsoft Office Word</Application>
  <DocSecurity>0</DocSecurity>
  <Lines>18</Lines>
  <Paragraphs>5</Paragraphs>
  <ScaleCrop>false</ScaleCrop>
  <Company>China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苏启福</dc:creator>
  <cp:lastModifiedBy>覃超</cp:lastModifiedBy>
  <cp:revision>5</cp:revision>
  <cp:lastPrinted>2019-03-28T06:28:00Z</cp:lastPrinted>
  <dcterms:created xsi:type="dcterms:W3CDTF">2018-11-30T00:26:00Z</dcterms:created>
  <dcterms:modified xsi:type="dcterms:W3CDTF">2024-08-01T08:14:00Z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5C47475DAD1C4FF7A04D08C8D42CB6A4</vt:lpwstr>
  </property>
</Properties>
</file>